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5C380C" w:rsidRDefault="005C380C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908AA" w:rsidRDefault="00E908AA" w:rsidP="00B62BB8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908AA" w:rsidRDefault="005C380C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   </w:t>
      </w:r>
      <w:r w:rsidR="005C11CE">
        <w:rPr>
          <w:rFonts w:ascii="Times New Roman" w:hAnsi="Times New Roman"/>
          <w:b/>
          <w:sz w:val="32"/>
          <w:szCs w:val="32"/>
        </w:rPr>
        <w:t>22 ноября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B62BB8"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/>
          <w:b/>
          <w:sz w:val="32"/>
          <w:szCs w:val="32"/>
        </w:rPr>
        <w:t>4</w:t>
      </w:r>
      <w:r w:rsidR="00E908AA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   № 30</w:t>
      </w:r>
      <w:r w:rsidR="00CC099E">
        <w:rPr>
          <w:rFonts w:ascii="Times New Roman" w:hAnsi="Times New Roman"/>
          <w:b/>
          <w:sz w:val="32"/>
          <w:szCs w:val="32"/>
        </w:rPr>
        <w:t>/2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908AA" w:rsidRDefault="006E1334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5C380C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30</w:t>
      </w:r>
      <w:r w:rsidR="00E908AA">
        <w:rPr>
          <w:rFonts w:ascii="Times New Roman" w:hAnsi="Times New Roman"/>
          <w:sz w:val="28"/>
          <w:szCs w:val="28"/>
        </w:rPr>
        <w:t xml:space="preserve"> заседании сельско</w:t>
      </w:r>
      <w:r>
        <w:rPr>
          <w:rFonts w:ascii="Times New Roman" w:hAnsi="Times New Roman"/>
          <w:sz w:val="28"/>
          <w:szCs w:val="28"/>
        </w:rPr>
        <w:t>го Совета народных депутатов «</w:t>
      </w:r>
      <w:r w:rsidR="005C11CE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» ноября  2024</w:t>
      </w:r>
      <w:r w:rsidR="000A436A">
        <w:rPr>
          <w:rFonts w:ascii="Times New Roman" w:hAnsi="Times New Roman"/>
          <w:sz w:val="28"/>
          <w:szCs w:val="28"/>
        </w:rPr>
        <w:t xml:space="preserve"> года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28 Федерального Закона № 131-</w:t>
      </w:r>
      <w:r w:rsidR="008F4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публичные слушания по проекту бюджета Паньковс</w:t>
      </w:r>
      <w:r w:rsidR="005C380C">
        <w:rPr>
          <w:rFonts w:ascii="Times New Roman" w:hAnsi="Times New Roman"/>
          <w:sz w:val="28"/>
          <w:szCs w:val="28"/>
        </w:rPr>
        <w:t>кого сельского поселения на 2025 год и плановый период 2026-2027</w:t>
      </w:r>
      <w:r>
        <w:rPr>
          <w:rFonts w:ascii="Times New Roman" w:hAnsi="Times New Roman"/>
          <w:sz w:val="28"/>
          <w:szCs w:val="28"/>
        </w:rPr>
        <w:t xml:space="preserve"> годы. Публичные слушания провести в форме слушаний в админи</w:t>
      </w:r>
      <w:r w:rsidR="00AF2899">
        <w:rPr>
          <w:rFonts w:ascii="Times New Roman" w:hAnsi="Times New Roman"/>
          <w:sz w:val="28"/>
          <w:szCs w:val="28"/>
        </w:rPr>
        <w:t>страции поселения 06</w:t>
      </w:r>
      <w:r w:rsidR="005C380C">
        <w:rPr>
          <w:rFonts w:ascii="Times New Roman" w:hAnsi="Times New Roman"/>
          <w:sz w:val="28"/>
          <w:szCs w:val="28"/>
        </w:rPr>
        <w:t xml:space="preserve"> декабря 2024</w:t>
      </w:r>
      <w:r>
        <w:rPr>
          <w:rFonts w:ascii="Times New Roman" w:hAnsi="Times New Roman"/>
          <w:sz w:val="28"/>
          <w:szCs w:val="28"/>
        </w:rPr>
        <w:t xml:space="preserve"> года в 10 часов по адресу: Новодеревен</w:t>
      </w:r>
      <w:r w:rsidR="00B62BB8">
        <w:rPr>
          <w:rFonts w:ascii="Times New Roman" w:hAnsi="Times New Roman"/>
          <w:sz w:val="28"/>
          <w:szCs w:val="28"/>
        </w:rPr>
        <w:t>ьковский район, с. Паньково</w:t>
      </w:r>
      <w:r>
        <w:rPr>
          <w:rFonts w:ascii="Times New Roman" w:hAnsi="Times New Roman"/>
          <w:sz w:val="28"/>
          <w:szCs w:val="28"/>
        </w:rPr>
        <w:t>, здание сельской администрации.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pStyle w:val="1"/>
        <w:rPr>
          <w:sz w:val="24"/>
          <w:szCs w:val="24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0A436A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</w:t>
      </w:r>
      <w:r w:rsidR="00E908AA">
        <w:rPr>
          <w:rFonts w:ascii="Times New Roman" w:hAnsi="Times New Roman" w:cs="Times New Roman"/>
          <w:sz w:val="28"/>
          <w:szCs w:val="28"/>
        </w:rPr>
        <w:t xml:space="preserve"> поселения                    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                Н.В. Хованская</w:t>
      </w:r>
    </w:p>
    <w:p w:rsidR="00651987" w:rsidRDefault="00651987"/>
    <w:sectPr w:rsidR="00651987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8AA"/>
    <w:rsid w:val="0003724B"/>
    <w:rsid w:val="00065338"/>
    <w:rsid w:val="000A436A"/>
    <w:rsid w:val="000F4CF6"/>
    <w:rsid w:val="0011370D"/>
    <w:rsid w:val="00145E85"/>
    <w:rsid w:val="00156B59"/>
    <w:rsid w:val="001F7BF2"/>
    <w:rsid w:val="00324722"/>
    <w:rsid w:val="00473508"/>
    <w:rsid w:val="004A4345"/>
    <w:rsid w:val="004D54FA"/>
    <w:rsid w:val="00510DF7"/>
    <w:rsid w:val="005807AA"/>
    <w:rsid w:val="005A2AF8"/>
    <w:rsid w:val="005C11CE"/>
    <w:rsid w:val="005C380C"/>
    <w:rsid w:val="00651987"/>
    <w:rsid w:val="00674803"/>
    <w:rsid w:val="006E1334"/>
    <w:rsid w:val="008F401C"/>
    <w:rsid w:val="009E24F3"/>
    <w:rsid w:val="00A21986"/>
    <w:rsid w:val="00AF2899"/>
    <w:rsid w:val="00B62BB8"/>
    <w:rsid w:val="00B8337D"/>
    <w:rsid w:val="00B94300"/>
    <w:rsid w:val="00CB2C85"/>
    <w:rsid w:val="00CC099E"/>
    <w:rsid w:val="00D948CB"/>
    <w:rsid w:val="00E908AA"/>
    <w:rsid w:val="00EA0E77"/>
    <w:rsid w:val="00F51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</w:style>
  <w:style w:type="paragraph" w:styleId="1">
    <w:name w:val="heading 1"/>
    <w:basedOn w:val="a"/>
    <w:next w:val="a"/>
    <w:link w:val="10"/>
    <w:qFormat/>
    <w:rsid w:val="00E908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8AA"/>
    <w:rPr>
      <w:rFonts w:ascii="Times New Roman" w:eastAsia="Times New Roman" w:hAnsi="Times New Roman" w:cs="Times New Roman"/>
      <w:b/>
      <w:i/>
      <w:sz w:val="44"/>
      <w:szCs w:val="20"/>
    </w:rPr>
  </w:style>
  <w:style w:type="paragraph" w:customStyle="1" w:styleId="ConsPlusNormal">
    <w:name w:val="ConsPlusNormal"/>
    <w:rsid w:val="00E90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23</cp:revision>
  <cp:lastPrinted>2020-11-27T07:38:00Z</cp:lastPrinted>
  <dcterms:created xsi:type="dcterms:W3CDTF">2015-11-25T08:20:00Z</dcterms:created>
  <dcterms:modified xsi:type="dcterms:W3CDTF">2024-11-22T12:24:00Z</dcterms:modified>
</cp:coreProperties>
</file>