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5C380C" w:rsidRDefault="005C380C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908AA" w:rsidRDefault="00E908AA" w:rsidP="00B62BB8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908AA" w:rsidRDefault="005C380C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   </w:t>
      </w:r>
      <w:r w:rsidR="00167B06">
        <w:rPr>
          <w:rFonts w:ascii="Times New Roman" w:hAnsi="Times New Roman"/>
          <w:b/>
          <w:sz w:val="32"/>
          <w:szCs w:val="32"/>
        </w:rPr>
        <w:t>21</w:t>
      </w:r>
      <w:r w:rsidR="005C11CE">
        <w:rPr>
          <w:rFonts w:ascii="Times New Roman" w:hAnsi="Times New Roman"/>
          <w:b/>
          <w:sz w:val="32"/>
          <w:szCs w:val="32"/>
        </w:rPr>
        <w:t xml:space="preserve"> ноября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B62BB8">
        <w:rPr>
          <w:rFonts w:ascii="Times New Roman" w:hAnsi="Times New Roman"/>
          <w:b/>
          <w:sz w:val="32"/>
          <w:szCs w:val="32"/>
        </w:rPr>
        <w:t>202</w:t>
      </w:r>
      <w:r w:rsidR="00167B06">
        <w:rPr>
          <w:rFonts w:ascii="Times New Roman" w:hAnsi="Times New Roman"/>
          <w:b/>
          <w:sz w:val="32"/>
          <w:szCs w:val="32"/>
        </w:rPr>
        <w:t>5</w:t>
      </w:r>
      <w:r w:rsidR="00E908AA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 w:rsidR="00167B06">
        <w:rPr>
          <w:rFonts w:ascii="Times New Roman" w:hAnsi="Times New Roman"/>
          <w:b/>
          <w:sz w:val="32"/>
          <w:szCs w:val="32"/>
        </w:rPr>
        <w:t xml:space="preserve">                       № </w:t>
      </w:r>
      <w:r w:rsidR="002B761B">
        <w:rPr>
          <w:rFonts w:ascii="Times New Roman" w:hAnsi="Times New Roman"/>
          <w:b/>
          <w:sz w:val="32"/>
          <w:szCs w:val="32"/>
        </w:rPr>
        <w:t>39/2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908AA" w:rsidRDefault="006E1334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2B761B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39</w:t>
      </w:r>
      <w:r w:rsidR="00E908AA">
        <w:rPr>
          <w:rFonts w:ascii="Times New Roman" w:hAnsi="Times New Roman"/>
          <w:sz w:val="28"/>
          <w:szCs w:val="28"/>
        </w:rPr>
        <w:t xml:space="preserve"> заседании сельско</w:t>
      </w:r>
      <w:r w:rsidR="005C380C">
        <w:rPr>
          <w:rFonts w:ascii="Times New Roman" w:hAnsi="Times New Roman"/>
          <w:sz w:val="28"/>
          <w:szCs w:val="28"/>
        </w:rPr>
        <w:t>го Совета народных депутатов «</w:t>
      </w:r>
      <w:r>
        <w:rPr>
          <w:rFonts w:ascii="Times New Roman" w:hAnsi="Times New Roman"/>
          <w:sz w:val="28"/>
          <w:szCs w:val="28"/>
        </w:rPr>
        <w:t>21» ноября  2025</w:t>
      </w:r>
      <w:r w:rsidR="000A436A">
        <w:rPr>
          <w:rFonts w:ascii="Times New Roman" w:hAnsi="Times New Roman"/>
          <w:sz w:val="28"/>
          <w:szCs w:val="28"/>
        </w:rPr>
        <w:t xml:space="preserve"> года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28 Федерального Закона № 131-</w:t>
      </w:r>
      <w:r w:rsidR="008F40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ФЗ от 06.10.2003 года «Об общих принципах организации местного самоуправления в Российской Федерации», «Положения о публичных слушаниях в </w:t>
      </w:r>
      <w:proofErr w:type="spellStart"/>
      <w:r>
        <w:rPr>
          <w:rFonts w:ascii="Times New Roman" w:hAnsi="Times New Roman"/>
          <w:sz w:val="28"/>
          <w:szCs w:val="28"/>
        </w:rPr>
        <w:t>Паньковском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поселении» сельский Совет народных депутатов РЕШИЛ: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публичные слушания по проекту бюджета Паньковс</w:t>
      </w:r>
      <w:r w:rsidR="002B761B">
        <w:rPr>
          <w:rFonts w:ascii="Times New Roman" w:hAnsi="Times New Roman"/>
          <w:sz w:val="28"/>
          <w:szCs w:val="28"/>
        </w:rPr>
        <w:t>кого сельского поселения на 2026 год и плановый период 2027</w:t>
      </w:r>
      <w:r w:rsidR="005C380C">
        <w:rPr>
          <w:rFonts w:ascii="Times New Roman" w:hAnsi="Times New Roman"/>
          <w:sz w:val="28"/>
          <w:szCs w:val="28"/>
        </w:rPr>
        <w:t>-2027</w:t>
      </w:r>
      <w:r w:rsidR="002B761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годы. Публичные слушания провести в форме слушаний в админи</w:t>
      </w:r>
      <w:r w:rsidR="002B761B">
        <w:rPr>
          <w:rFonts w:ascii="Times New Roman" w:hAnsi="Times New Roman"/>
          <w:sz w:val="28"/>
          <w:szCs w:val="28"/>
        </w:rPr>
        <w:t>страции поселения 22 декабря 2025</w:t>
      </w:r>
      <w:r>
        <w:rPr>
          <w:rFonts w:ascii="Times New Roman" w:hAnsi="Times New Roman"/>
          <w:sz w:val="28"/>
          <w:szCs w:val="28"/>
        </w:rPr>
        <w:t xml:space="preserve"> года в 10 часов по адресу: </w:t>
      </w:r>
      <w:proofErr w:type="spellStart"/>
      <w:r>
        <w:rPr>
          <w:rFonts w:ascii="Times New Roman" w:hAnsi="Times New Roman"/>
          <w:sz w:val="28"/>
          <w:szCs w:val="28"/>
        </w:rPr>
        <w:t>Новодеревен</w:t>
      </w:r>
      <w:r w:rsidR="00B62BB8">
        <w:rPr>
          <w:rFonts w:ascii="Times New Roman" w:hAnsi="Times New Roman"/>
          <w:sz w:val="28"/>
          <w:szCs w:val="28"/>
        </w:rPr>
        <w:t>ьковский</w:t>
      </w:r>
      <w:proofErr w:type="spellEnd"/>
      <w:r w:rsidR="00B62BB8"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B62BB8">
        <w:rPr>
          <w:rFonts w:ascii="Times New Roman" w:hAnsi="Times New Roman"/>
          <w:sz w:val="28"/>
          <w:szCs w:val="28"/>
        </w:rPr>
        <w:t>Паньково</w:t>
      </w:r>
      <w:proofErr w:type="spellEnd"/>
      <w:r>
        <w:rPr>
          <w:rFonts w:ascii="Times New Roman" w:hAnsi="Times New Roman"/>
          <w:sz w:val="28"/>
          <w:szCs w:val="28"/>
        </w:rPr>
        <w:t>, здание сельской администрации.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направить главе поселения для подписания и обнародования.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pStyle w:val="1"/>
        <w:rPr>
          <w:sz w:val="24"/>
          <w:szCs w:val="24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0A436A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</w:t>
      </w:r>
      <w:r w:rsidR="00E908AA">
        <w:rPr>
          <w:rFonts w:ascii="Times New Roman" w:hAnsi="Times New Roman" w:cs="Times New Roman"/>
          <w:sz w:val="28"/>
          <w:szCs w:val="28"/>
        </w:rPr>
        <w:t xml:space="preserve"> поселения                    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                Н.В. Хованская</w:t>
      </w:r>
    </w:p>
    <w:p w:rsidR="00651987" w:rsidRDefault="00651987"/>
    <w:sectPr w:rsidR="00651987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08AA"/>
    <w:rsid w:val="0003724B"/>
    <w:rsid w:val="00065338"/>
    <w:rsid w:val="000A436A"/>
    <w:rsid w:val="000F4CF6"/>
    <w:rsid w:val="0011370D"/>
    <w:rsid w:val="00145E85"/>
    <w:rsid w:val="00156B59"/>
    <w:rsid w:val="00167B06"/>
    <w:rsid w:val="001F7BF2"/>
    <w:rsid w:val="002B761B"/>
    <w:rsid w:val="00324722"/>
    <w:rsid w:val="00473508"/>
    <w:rsid w:val="004A4345"/>
    <w:rsid w:val="004D54FA"/>
    <w:rsid w:val="00510DF7"/>
    <w:rsid w:val="005807AA"/>
    <w:rsid w:val="005A2AF8"/>
    <w:rsid w:val="005C11CE"/>
    <w:rsid w:val="005C380C"/>
    <w:rsid w:val="00651987"/>
    <w:rsid w:val="00674803"/>
    <w:rsid w:val="006E1334"/>
    <w:rsid w:val="008F401C"/>
    <w:rsid w:val="009E24F3"/>
    <w:rsid w:val="00A21986"/>
    <w:rsid w:val="00AF2899"/>
    <w:rsid w:val="00B62BB8"/>
    <w:rsid w:val="00B8337D"/>
    <w:rsid w:val="00B94300"/>
    <w:rsid w:val="00CB2C85"/>
    <w:rsid w:val="00CC099E"/>
    <w:rsid w:val="00D948CB"/>
    <w:rsid w:val="00E908AA"/>
    <w:rsid w:val="00EA0E77"/>
    <w:rsid w:val="00F51D4C"/>
    <w:rsid w:val="00F6005D"/>
    <w:rsid w:val="00F63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</w:style>
  <w:style w:type="paragraph" w:styleId="1">
    <w:name w:val="heading 1"/>
    <w:basedOn w:val="a"/>
    <w:next w:val="a"/>
    <w:link w:val="10"/>
    <w:qFormat/>
    <w:rsid w:val="00E908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8AA"/>
    <w:rPr>
      <w:rFonts w:ascii="Times New Roman" w:eastAsia="Times New Roman" w:hAnsi="Times New Roman" w:cs="Times New Roman"/>
      <w:b/>
      <w:i/>
      <w:sz w:val="44"/>
      <w:szCs w:val="20"/>
    </w:rPr>
  </w:style>
  <w:style w:type="paragraph" w:customStyle="1" w:styleId="ConsPlusNormal">
    <w:name w:val="ConsPlusNormal"/>
    <w:rsid w:val="00E908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27</cp:revision>
  <cp:lastPrinted>2020-11-27T07:38:00Z</cp:lastPrinted>
  <dcterms:created xsi:type="dcterms:W3CDTF">2015-11-25T08:20:00Z</dcterms:created>
  <dcterms:modified xsi:type="dcterms:W3CDTF">2025-11-20T07:10:00Z</dcterms:modified>
</cp:coreProperties>
</file>