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184" w:rsidRDefault="005C0184" w:rsidP="005C01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5C0184" w:rsidRDefault="005C0184" w:rsidP="005C01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5C0184" w:rsidRDefault="005C0184" w:rsidP="005C01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5C0184" w:rsidRDefault="005C0184" w:rsidP="005C01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C0184" w:rsidRDefault="005C0184" w:rsidP="005C018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C0184" w:rsidRDefault="005C0184" w:rsidP="005C0184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C0184" w:rsidRDefault="00052260" w:rsidP="005C0184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 октября 2016</w:t>
      </w:r>
      <w:r w:rsidR="005C0184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42</w:t>
      </w:r>
    </w:p>
    <w:p w:rsidR="005C0184" w:rsidRDefault="005C0184" w:rsidP="005C0184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5C0184" w:rsidRDefault="005C0184" w:rsidP="005C0184">
      <w:pPr>
        <w:rPr>
          <w:rFonts w:ascii="Arial" w:hAnsi="Arial" w:cs="Times New Roman"/>
          <w:sz w:val="24"/>
          <w:szCs w:val="20"/>
        </w:rPr>
      </w:pPr>
    </w:p>
    <w:p w:rsidR="005C0184" w:rsidRDefault="005C0184" w:rsidP="005C0184"/>
    <w:p w:rsidR="00D07F35" w:rsidRPr="00D07F35" w:rsidRDefault="00D07F35" w:rsidP="00D07F35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 w:rsidRPr="00D07F35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>Об утверждении отчета об исполнении</w:t>
      </w:r>
    </w:p>
    <w:p w:rsidR="00D07F35" w:rsidRPr="00D07F35" w:rsidRDefault="00D07F35" w:rsidP="00D07F35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 w:rsidRPr="00D07F35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 xml:space="preserve"> бюджета Паньковского сельского поселения</w:t>
      </w:r>
    </w:p>
    <w:p w:rsidR="00D07F35" w:rsidRPr="00D07F35" w:rsidRDefault="00D07F35" w:rsidP="00D07F35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 w:rsidRPr="00D07F35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>Новодеревеньковского района</w:t>
      </w:r>
    </w:p>
    <w:p w:rsidR="00D07F35" w:rsidRPr="00D07F35" w:rsidRDefault="00D07F35" w:rsidP="00D07F35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</w:pPr>
      <w:r w:rsidRPr="00D07F35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 xml:space="preserve"> Орловской области за 3 квартал</w:t>
      </w:r>
      <w:r w:rsidR="007D7476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>а</w:t>
      </w:r>
      <w:r w:rsidR="00052260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 xml:space="preserve"> 2016</w:t>
      </w:r>
      <w:r w:rsidRPr="00D07F35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t xml:space="preserve"> года</w:t>
      </w:r>
    </w:p>
    <w:p w:rsidR="00D07F35" w:rsidRDefault="00D07F35" w:rsidP="00D07F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 w:rsidRPr="00D07F35">
        <w:rPr>
          <w:rFonts w:ascii="Times New Roman" w:eastAsia="Times New Roman" w:hAnsi="Times New Roman" w:cs="Times New Roman"/>
          <w:b/>
          <w:color w:val="2D2E2E"/>
          <w:sz w:val="24"/>
          <w:szCs w:val="24"/>
        </w:rPr>
        <w:br/>
      </w: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        </w:t>
      </w:r>
    </w:p>
    <w:p w:rsidR="00D07F35" w:rsidRPr="00D07F35" w:rsidRDefault="00D07F35" w:rsidP="00F10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В соответствии с Бюджетным Кодексом РФ, </w:t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Уставом Паньковского сельского поселения Новодеревеньковского района Орловской области</w:t>
      </w: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, Положением</w:t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о бюджетном процессе в </w:t>
      </w:r>
      <w:proofErr w:type="spellStart"/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сельском поселении</w:t>
      </w:r>
      <w:r w:rsidR="00F10B88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, утверждённым Р</w:t>
      </w: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ешением </w:t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Паньковского сельского Совета народных депутатов</w:t>
      </w:r>
      <w:r w:rsidR="00F10B88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от </w:t>
      </w:r>
      <w:r w:rsidR="00F10B88">
        <w:rPr>
          <w:rFonts w:ascii="Times New Roman" w:hAnsi="Times New Roman" w:cs="Times New Roman"/>
          <w:sz w:val="24"/>
          <w:szCs w:val="24"/>
        </w:rPr>
        <w:t>28.03.2014 г. № 25/2</w:t>
      </w: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,</w:t>
      </w:r>
      <w:r w:rsidR="00F10B88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в редакции Решения Паньковского сельского Совета народных депутатов от 25.06.2015 г. № 34/4</w:t>
      </w: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</w:p>
    <w:p w:rsidR="00D07F35" w:rsidRPr="00D07F35" w:rsidRDefault="00D07F35" w:rsidP="00D07F35">
      <w:pPr>
        <w:shd w:val="clear" w:color="auto" w:fill="FFFFFF"/>
        <w:spacing w:after="0" w:line="340" w:lineRule="atLeast"/>
        <w:jc w:val="center"/>
        <w:rPr>
          <w:rFonts w:ascii="Times New Roman" w:eastAsia="Times New Roman" w:hAnsi="Times New Roman" w:cs="Times New Roman"/>
          <w:color w:val="2D2E2E"/>
          <w:sz w:val="24"/>
          <w:szCs w:val="24"/>
        </w:rPr>
      </w:pP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</w:rPr>
        <w:t>ПОСТАНОВЛЯЮ:</w:t>
      </w:r>
    </w:p>
    <w:p w:rsidR="0073466D" w:rsidRDefault="00D07F35" w:rsidP="00D07F35">
      <w:pPr>
        <w:jc w:val="both"/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</w:rPr>
        <w:br/>
      </w: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        1. Утвердить отчет </w:t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об исполнении бюджета Паньковского сельского поселения за 3</w:t>
      </w:r>
      <w:r w:rsidR="00052260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квартал 2016</w:t>
      </w:r>
      <w:r w:rsidRPr="00D07F35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</w:t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огласно приложению 1.</w:t>
      </w:r>
    </w:p>
    <w:p w:rsidR="00D07F35" w:rsidRDefault="00D07F35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D07F35" w:rsidRDefault="00D07F35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D07F35" w:rsidRDefault="00D07F35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D07F35" w:rsidRDefault="00D07F35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Глава сельского поселения                                                       </w:t>
      </w:r>
      <w:r w:rsidR="00F10B88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 xml:space="preserve">  </w:t>
      </w:r>
      <w:r w:rsidR="00052260"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  <w:t>Н.В. Хованская</w:t>
      </w:r>
    </w:p>
    <w:p w:rsidR="00F93A6C" w:rsidRDefault="00F93A6C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F93A6C" w:rsidRDefault="00F93A6C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F93A6C" w:rsidRDefault="00F93A6C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F93A6C" w:rsidRDefault="00F93A6C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F93A6C" w:rsidRDefault="00F93A6C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F93A6C" w:rsidRDefault="00F93A6C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F93A6C" w:rsidRDefault="00F93A6C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C3EFA" w:rsidRDefault="007C3EFA" w:rsidP="00D07F35">
      <w:pPr>
        <w:rPr>
          <w:rFonts w:ascii="Times New Roman" w:eastAsia="Times New Roman" w:hAnsi="Times New Roman" w:cs="Times New Roman"/>
          <w:color w:val="2D2E2E"/>
          <w:sz w:val="24"/>
          <w:szCs w:val="24"/>
          <w:shd w:val="clear" w:color="auto" w:fill="FFFFFF"/>
        </w:rPr>
      </w:pPr>
    </w:p>
    <w:p w:rsidR="007C3EFA" w:rsidRDefault="007C3EFA" w:rsidP="00052260">
      <w:pPr>
        <w:spacing w:after="0" w:line="240" w:lineRule="auto"/>
        <w:jc w:val="right"/>
        <w:rPr>
          <w:sz w:val="18"/>
          <w:szCs w:val="18"/>
        </w:rPr>
      </w:pPr>
      <w:r>
        <w:rPr>
          <w:b/>
        </w:rPr>
        <w:lastRenderedPageBreak/>
        <w:t xml:space="preserve">   </w:t>
      </w:r>
      <w:r>
        <w:rPr>
          <w:sz w:val="18"/>
          <w:szCs w:val="18"/>
        </w:rPr>
        <w:t>Приложение</w:t>
      </w:r>
    </w:p>
    <w:p w:rsidR="007C3EFA" w:rsidRDefault="007C3EFA" w:rsidP="00052260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постановлению </w:t>
      </w:r>
    </w:p>
    <w:p w:rsidR="007C3EFA" w:rsidRDefault="00052260" w:rsidP="00052260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от 15 октября 2016 г. № 42</w:t>
      </w:r>
      <w:r w:rsidR="007C3EFA">
        <w:rPr>
          <w:sz w:val="18"/>
          <w:szCs w:val="18"/>
        </w:rPr>
        <w:t xml:space="preserve">  </w:t>
      </w:r>
    </w:p>
    <w:p w:rsidR="00052260" w:rsidRDefault="00052260" w:rsidP="00052260">
      <w:pPr>
        <w:spacing w:after="0" w:line="240" w:lineRule="auto"/>
        <w:jc w:val="center"/>
        <w:rPr>
          <w:b/>
          <w:sz w:val="20"/>
        </w:rPr>
      </w:pPr>
    </w:p>
    <w:p w:rsidR="00052260" w:rsidRDefault="00052260" w:rsidP="00052260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052260" w:rsidRDefault="00052260" w:rsidP="00052260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3 квартала 2016 год</w:t>
      </w:r>
    </w:p>
    <w:p w:rsidR="00052260" w:rsidRDefault="00052260" w:rsidP="00052260">
      <w:pPr>
        <w:spacing w:after="0" w:line="240" w:lineRule="auto"/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2"/>
        <w:gridCol w:w="4549"/>
        <w:gridCol w:w="1257"/>
        <w:gridCol w:w="1547"/>
      </w:tblGrid>
      <w:tr w:rsidR="00052260" w:rsidTr="00052260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2016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278,22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656452,24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20347,15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116950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8655,46</w:t>
            </w:r>
          </w:p>
        </w:tc>
      </w:tr>
      <w:tr w:rsidR="00052260" w:rsidTr="00052260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8600</w:t>
            </w:r>
          </w:p>
        </w:tc>
      </w:tr>
      <w:tr w:rsidR="00052260" w:rsidTr="00052260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sz w:val="20"/>
              </w:rPr>
              <w:t>1 1406000100000 430</w:t>
            </w:r>
          </w:p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052260" w:rsidRDefault="00052260" w:rsidP="0005226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681580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2279000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1492863,07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2020315100000151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32474,32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20201010100000151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Дотация  на </w:t>
            </w:r>
            <w:proofErr w:type="spellStart"/>
            <w:r>
              <w:rPr>
                <w:sz w:val="20"/>
              </w:rPr>
              <w:t>выравн</w:t>
            </w:r>
            <w:proofErr w:type="spellEnd"/>
            <w:r>
              <w:rPr>
                <w:sz w:val="20"/>
              </w:rPr>
              <w:t>.  уровня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78400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20204999100000151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Прочие межбюджетные трансферты, передаваемые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55500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20202999100000151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Прочие субсидии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19700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19700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2514800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1678937,39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2647300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1171583,44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1722000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1250894,89</w:t>
            </w:r>
          </w:p>
        </w:tc>
      </w:tr>
      <w:tr w:rsidR="00052260" w:rsidTr="00052260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402469,66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291566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110903,66</w:t>
            </w:r>
          </w:p>
        </w:tc>
      </w:tr>
      <w:tr w:rsidR="00052260" w:rsidTr="00052260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953000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727908,83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374424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137774,42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4730,34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261000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209971,36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1008,71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8,71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</w:rPr>
              <w:t>Обеспечение и проведение выборов и референдумов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40000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i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80516,4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49500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rPr>
                <w:b/>
                <w:i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13745,98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Cs/>
                <w:i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lang w:eastAsia="en-US"/>
              </w:rPr>
            </w:pPr>
            <w:r>
              <w:rPr>
                <w:sz w:val="20"/>
              </w:rPr>
              <w:t>Целевая программа "Профилактика правонарушений и защита прав несовершеннолетних»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Паньковского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>
              <w:rPr>
                <w:sz w:val="20"/>
              </w:rPr>
              <w:t>.г</w:t>
            </w:r>
            <w:proofErr w:type="gramEnd"/>
            <w:r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16301,92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"Нравственно-патриотическое воспитание молодежи"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</w:rPr>
            </w:pPr>
            <w:r>
              <w:rPr>
                <w:i/>
              </w:rPr>
              <w:t xml:space="preserve">Муниципальная целевая программа </w:t>
            </w:r>
            <w: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>
              <w:t>Паньковском</w:t>
            </w:r>
            <w:proofErr w:type="spellEnd"/>
            <w:r>
              <w:t xml:space="preserve"> сельском поселении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Cs/>
                <w:i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>
              <w:rPr>
                <w:rFonts w:cs="Arial"/>
                <w:bCs/>
                <w:kern w:val="28"/>
                <w:sz w:val="20"/>
              </w:rPr>
              <w:t xml:space="preserve"> сельском поселении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14714,48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Подпрограмма- 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14714,48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3760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</w:t>
            </w:r>
            <w:r>
              <w:rPr>
                <w:i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3600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Ч510496120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7354,48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 xml:space="preserve">Муниципальная целевая программа "Противодействие коррупции в органах местного самоуправления </w:t>
            </w:r>
            <w:r>
              <w:rPr>
                <w:rFonts w:cs="Arial"/>
                <w:bCs/>
                <w:kern w:val="28"/>
              </w:rPr>
              <w:t>Паньковского сельского  поселении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11060,21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20003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6040,93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Комплексная  программа "Обеспечение пожарной безопасности на 2014-2016 годы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</w:t>
            </w:r>
            <w: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0405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целевая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4"/>
              </w:rPr>
            </w:pPr>
            <w:r>
              <w:rPr>
                <w:i/>
              </w:rPr>
              <w:t>Ч81</w:t>
            </w:r>
            <w:r>
              <w:t>0096150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Подпрограмма ««Устойчивое развитие сельских территорий</w:t>
            </w:r>
            <w:r>
              <w:rPr>
                <w:b/>
                <w:i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t>Ч810196150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23982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0412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rPr>
                <w:bCs/>
                <w:i/>
              </w:rPr>
              <w:t>Ч900000000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программа "Программа развития субъектов малого и среднего предпринимательства в 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 на 2014 -2016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241800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132274,64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241800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132274,64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12111,74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целевая программа "Энергосбережения и повышения энергетической эффективности  Паньковского сельского поселения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37632,33-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ЧБ101961800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t>Основное мероприятие «Установка энергосберегающего оборудования»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37632,33-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13836,18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ЧГ10190340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75200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7397,45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ЧГ10196210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t>Основное мероприятие «Благоустройство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75133,12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486287,34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486287,34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5000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52260" w:rsidTr="00052260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на 2014-2016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052260" w:rsidRDefault="00052260" w:rsidP="00052260">
      <w:pPr>
        <w:spacing w:after="0" w:line="240" w:lineRule="auto"/>
        <w:rPr>
          <w:rFonts w:ascii="Arial" w:eastAsia="Times New Roman" w:hAnsi="Arial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052260" w:rsidTr="00052260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0"/>
              </w:rPr>
            </w:pPr>
            <w:r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>
              <w:rPr>
                <w:rFonts w:ascii="Arial CYR" w:hAnsi="Arial CYR" w:cs="Arial CYR"/>
              </w:rPr>
              <w:t xml:space="preserve"> </w:t>
            </w:r>
          </w:p>
          <w:p w:rsidR="00052260" w:rsidRDefault="00052260" w:rsidP="00052260">
            <w:pPr>
              <w:spacing w:after="0" w:line="240" w:lineRule="auto"/>
              <w:rPr>
                <w:rFonts w:ascii="Arial CYR" w:eastAsia="Times New Roman" w:hAnsi="Arial CYR" w:cs="Arial CYR"/>
                <w:sz w:val="24"/>
              </w:rPr>
            </w:pPr>
            <w:r>
              <w:rPr>
                <w:rFonts w:ascii="Arial CYR" w:hAnsi="Arial CYR" w:cs="Arial CYR"/>
              </w:rPr>
              <w:t>3 квартала 2016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260" w:rsidRDefault="00052260" w:rsidP="0005226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</w:rPr>
            </w:pPr>
            <w:r>
              <w:rPr>
                <w:rFonts w:ascii="Arial CYR" w:hAnsi="Arial CYR" w:cs="Arial CYR"/>
              </w:rPr>
              <w:t>360,2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  руб.</w:t>
            </w:r>
          </w:p>
        </w:tc>
      </w:tr>
      <w:tr w:rsidR="00052260" w:rsidTr="00052260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/>
                <w:sz w:val="24"/>
                <w:szCs w:val="20"/>
              </w:rPr>
            </w:pPr>
            <w:r>
              <w:t xml:space="preserve">Численность муниципальных служащих администрации </w:t>
            </w:r>
          </w:p>
          <w:p w:rsidR="00052260" w:rsidRDefault="00052260" w:rsidP="00052260">
            <w:pPr>
              <w:spacing w:after="0" w:line="240" w:lineRule="auto"/>
            </w:pPr>
            <w:r>
              <w:t xml:space="preserve">Паньковского  сельского поселения по состоянию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sz w:val="24"/>
              </w:rPr>
            </w:pPr>
            <w:r>
              <w:t>30 сентября 2016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/>
                <w:sz w:val="24"/>
                <w:szCs w:val="20"/>
              </w:rPr>
            </w:pPr>
          </w:p>
          <w:p w:rsidR="00052260" w:rsidRDefault="00052260" w:rsidP="00052260">
            <w:pPr>
              <w:spacing w:after="0" w:line="240" w:lineRule="auto"/>
              <w:jc w:val="center"/>
            </w:pPr>
            <w:r>
              <w:t>2</w:t>
            </w:r>
          </w:p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/>
                <w:sz w:val="24"/>
                <w:szCs w:val="20"/>
              </w:rPr>
            </w:pPr>
          </w:p>
          <w:p w:rsidR="00052260" w:rsidRDefault="00052260" w:rsidP="00052260">
            <w:pPr>
              <w:spacing w:after="0" w:line="240" w:lineRule="auto"/>
              <w:rPr>
                <w:rFonts w:ascii="Arial" w:eastAsia="Times New Roman" w:hAnsi="Arial" w:cs="Times New Roman"/>
                <w:sz w:val="24"/>
              </w:rPr>
            </w:pPr>
            <w:r>
              <w:t xml:space="preserve">   ед.</w:t>
            </w:r>
          </w:p>
        </w:tc>
      </w:tr>
    </w:tbl>
    <w:p w:rsidR="00052260" w:rsidRDefault="00052260" w:rsidP="00052260">
      <w:pPr>
        <w:spacing w:after="0" w:line="240" w:lineRule="auto"/>
        <w:rPr>
          <w:rFonts w:ascii="Arial" w:eastAsia="Times New Roman" w:hAnsi="Arial"/>
          <w:szCs w:val="20"/>
        </w:rPr>
      </w:pPr>
    </w:p>
    <w:p w:rsidR="007C3EFA" w:rsidRDefault="007C3EFA" w:rsidP="00052260">
      <w:pPr>
        <w:spacing w:after="0" w:line="240" w:lineRule="auto"/>
        <w:jc w:val="center"/>
        <w:rPr>
          <w:b/>
          <w:sz w:val="24"/>
          <w:szCs w:val="24"/>
        </w:rPr>
      </w:pPr>
    </w:p>
    <w:sectPr w:rsidR="007C3EFA" w:rsidSect="007C3EF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0184"/>
    <w:rsid w:val="00052260"/>
    <w:rsid w:val="000F3346"/>
    <w:rsid w:val="005C0184"/>
    <w:rsid w:val="006C39DB"/>
    <w:rsid w:val="0070748E"/>
    <w:rsid w:val="0073466D"/>
    <w:rsid w:val="007C3EFA"/>
    <w:rsid w:val="007D7476"/>
    <w:rsid w:val="00853981"/>
    <w:rsid w:val="00D07F35"/>
    <w:rsid w:val="00F10B88"/>
    <w:rsid w:val="00F93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semiHidden/>
    <w:rsid w:val="005C01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D07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6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2015-10-22T11:14:00Z</dcterms:created>
  <dcterms:modified xsi:type="dcterms:W3CDTF">2016-10-26T06:35:00Z</dcterms:modified>
</cp:coreProperties>
</file>