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AC" w:rsidRDefault="00B472AC" w:rsidP="00B472AC">
      <w:pPr>
        <w:pStyle w:val="a3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B472AC" w:rsidRDefault="00B472AC" w:rsidP="00B472AC">
      <w:pPr>
        <w:pStyle w:val="a3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  <w:r>
        <w:rPr>
          <w:b/>
          <w:sz w:val="32"/>
          <w:szCs w:val="32"/>
        </w:rPr>
        <w:br/>
        <w:t xml:space="preserve">Администрация </w:t>
      </w:r>
      <w:proofErr w:type="spellStart"/>
      <w:r>
        <w:rPr>
          <w:b/>
          <w:sz w:val="32"/>
          <w:szCs w:val="32"/>
        </w:rPr>
        <w:t>Паньковского</w:t>
      </w:r>
      <w:proofErr w:type="spellEnd"/>
      <w:r>
        <w:rPr>
          <w:b/>
          <w:sz w:val="32"/>
          <w:szCs w:val="32"/>
        </w:rPr>
        <w:t xml:space="preserve"> сельского поселения</w:t>
      </w:r>
    </w:p>
    <w:p w:rsidR="00B472AC" w:rsidRDefault="00B472AC" w:rsidP="00B472AC">
      <w:pPr>
        <w:pStyle w:val="a3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B472AC" w:rsidRDefault="00B472AC" w:rsidP="00B472AC">
      <w:pPr>
        <w:pStyle w:val="a3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</w:p>
    <w:p w:rsidR="00B472AC" w:rsidRDefault="00B472AC" w:rsidP="00B472AC">
      <w:pPr>
        <w:pStyle w:val="a3"/>
        <w:spacing w:before="0" w:beforeAutospacing="0" w:after="0" w:afterAutospacing="0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B472AC" w:rsidRDefault="00B472AC" w:rsidP="00B472AC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B472AC" w:rsidRDefault="00B472AC" w:rsidP="00B472AC">
      <w:pPr>
        <w:pStyle w:val="a3"/>
        <w:spacing w:before="0" w:beforeAutospacing="0" w:after="0" w:afterAutospacing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от 05 февраля 2024 года                                                           № 5</w:t>
      </w:r>
    </w:p>
    <w:p w:rsidR="00B472AC" w:rsidRDefault="00B472AC" w:rsidP="00B472AC">
      <w:pPr>
        <w:pStyle w:val="a3"/>
        <w:spacing w:before="0" w:beforeAutospacing="0" w:after="0" w:afterAutospacing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с. </w:t>
      </w:r>
      <w:proofErr w:type="spellStart"/>
      <w:r>
        <w:rPr>
          <w:b/>
          <w:sz w:val="28"/>
          <w:szCs w:val="28"/>
        </w:rPr>
        <w:t>Паньково</w:t>
      </w:r>
      <w:proofErr w:type="spellEnd"/>
    </w:p>
    <w:p w:rsidR="00B472AC" w:rsidRDefault="00B472AC" w:rsidP="00B472AC">
      <w:pPr>
        <w:tabs>
          <w:tab w:val="left" w:pos="3660"/>
        </w:tabs>
        <w:spacing w:after="0" w:line="240" w:lineRule="auto"/>
        <w:ind w:firstLine="540"/>
        <w:jc w:val="center"/>
        <w:rPr>
          <w:sz w:val="20"/>
          <w:szCs w:val="20"/>
        </w:rPr>
      </w:pPr>
    </w:p>
    <w:p w:rsidR="00B472AC" w:rsidRPr="00B472AC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72AC">
        <w:rPr>
          <w:color w:val="000000"/>
          <w:sz w:val="28"/>
          <w:szCs w:val="28"/>
        </w:rPr>
        <w:t xml:space="preserve">О закладке и ведении </w:t>
      </w:r>
      <w:proofErr w:type="gramStart"/>
      <w:r w:rsidRPr="00B472AC">
        <w:rPr>
          <w:color w:val="000000"/>
          <w:sz w:val="28"/>
          <w:szCs w:val="28"/>
        </w:rPr>
        <w:t>новых</w:t>
      </w:r>
      <w:proofErr w:type="gramEnd"/>
      <w:r w:rsidRPr="00B472AC">
        <w:rPr>
          <w:color w:val="000000"/>
          <w:sz w:val="28"/>
          <w:szCs w:val="28"/>
        </w:rPr>
        <w:t xml:space="preserve"> электронных </w:t>
      </w:r>
    </w:p>
    <w:p w:rsidR="00B472AC" w:rsidRPr="00B472AC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B472AC">
        <w:rPr>
          <w:color w:val="000000"/>
          <w:sz w:val="28"/>
          <w:szCs w:val="28"/>
        </w:rPr>
        <w:t>похозяйственных</w:t>
      </w:r>
      <w:proofErr w:type="spellEnd"/>
      <w:r w:rsidRPr="00B472AC">
        <w:rPr>
          <w:color w:val="000000"/>
          <w:sz w:val="28"/>
          <w:szCs w:val="28"/>
        </w:rPr>
        <w:t xml:space="preserve"> книг учета личных подсобных</w:t>
      </w:r>
    </w:p>
    <w:p w:rsidR="008F6058" w:rsidRPr="00B472AC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72AC">
        <w:rPr>
          <w:color w:val="000000"/>
          <w:sz w:val="28"/>
          <w:szCs w:val="28"/>
        </w:rPr>
        <w:t xml:space="preserve"> хозяйств на 2024 - 2028 годы</w:t>
      </w:r>
    </w:p>
    <w:p w:rsidR="00B472AC" w:rsidRPr="00B472AC" w:rsidRDefault="00B472AC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F6058" w:rsidRPr="00B472AC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72AC">
        <w:rPr>
          <w:color w:val="000000"/>
          <w:sz w:val="28"/>
          <w:szCs w:val="28"/>
        </w:rPr>
        <w:t xml:space="preserve">        </w:t>
      </w:r>
      <w:proofErr w:type="gramStart"/>
      <w:r w:rsidRPr="00B472AC">
        <w:rPr>
          <w:color w:val="000000"/>
          <w:sz w:val="28"/>
          <w:szCs w:val="28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</w:t>
      </w:r>
      <w:r w:rsidR="00B472AC" w:rsidRPr="00B472AC">
        <w:rPr>
          <w:color w:val="000000"/>
          <w:sz w:val="28"/>
          <w:szCs w:val="28"/>
        </w:rPr>
        <w:t xml:space="preserve">от 06.10.2003 года </w:t>
      </w:r>
      <w:r w:rsidR="00B472AC">
        <w:rPr>
          <w:color w:val="000000"/>
          <w:sz w:val="28"/>
          <w:szCs w:val="28"/>
        </w:rPr>
        <w:t xml:space="preserve"> </w:t>
      </w:r>
      <w:r w:rsidRPr="00B472AC">
        <w:rPr>
          <w:color w:val="000000"/>
          <w:sz w:val="28"/>
          <w:szCs w:val="28"/>
        </w:rPr>
        <w:t>№ 131-ФЗ «Об общих принципах организации местного самоуправления», Приказом Министерства сельского хозяйства Российской Федерации от 27.09.2022</w:t>
      </w:r>
      <w:r w:rsidR="00B472AC">
        <w:rPr>
          <w:color w:val="000000"/>
          <w:sz w:val="28"/>
          <w:szCs w:val="28"/>
        </w:rPr>
        <w:t xml:space="preserve"> года №</w:t>
      </w:r>
      <w:r w:rsidRPr="00B472AC">
        <w:rPr>
          <w:color w:val="000000"/>
          <w:sz w:val="28"/>
          <w:szCs w:val="28"/>
        </w:rPr>
        <w:t xml:space="preserve"> 629 «Об утверждении формы и порядка ведения </w:t>
      </w:r>
      <w:proofErr w:type="spellStart"/>
      <w:r w:rsidRPr="00B472AC">
        <w:rPr>
          <w:color w:val="000000"/>
          <w:sz w:val="28"/>
          <w:szCs w:val="28"/>
        </w:rPr>
        <w:t>похозяйственных</w:t>
      </w:r>
      <w:proofErr w:type="spellEnd"/>
      <w:r w:rsidRPr="00B472AC">
        <w:rPr>
          <w:color w:val="000000"/>
          <w:sz w:val="28"/>
          <w:szCs w:val="28"/>
        </w:rPr>
        <w:t xml:space="preserve"> книг», в целях учета личных подсобных хозяйств на территории </w:t>
      </w:r>
      <w:proofErr w:type="spellStart"/>
      <w:r w:rsidR="00B472AC">
        <w:rPr>
          <w:color w:val="000000"/>
          <w:sz w:val="28"/>
          <w:szCs w:val="28"/>
        </w:rPr>
        <w:t>Паньковского</w:t>
      </w:r>
      <w:proofErr w:type="spellEnd"/>
      <w:r w:rsidR="00B472AC">
        <w:rPr>
          <w:color w:val="000000"/>
          <w:sz w:val="28"/>
          <w:szCs w:val="28"/>
        </w:rPr>
        <w:t xml:space="preserve"> </w:t>
      </w:r>
      <w:r w:rsidRPr="00B472AC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Pr="00B472AC">
        <w:rPr>
          <w:color w:val="000000"/>
          <w:sz w:val="28"/>
          <w:szCs w:val="28"/>
        </w:rPr>
        <w:t>Новодеревеньковского</w:t>
      </w:r>
      <w:proofErr w:type="spellEnd"/>
      <w:r w:rsidRPr="00B472AC">
        <w:rPr>
          <w:color w:val="000000"/>
          <w:sz w:val="28"/>
          <w:szCs w:val="28"/>
        </w:rPr>
        <w:t xml:space="preserve">  района</w:t>
      </w:r>
      <w:proofErr w:type="gramEnd"/>
      <w:r w:rsidRPr="00B472AC">
        <w:rPr>
          <w:color w:val="000000"/>
          <w:sz w:val="28"/>
          <w:szCs w:val="28"/>
        </w:rPr>
        <w:t xml:space="preserve"> Орловской области, </w:t>
      </w:r>
    </w:p>
    <w:p w:rsidR="008F6058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72AC">
        <w:rPr>
          <w:color w:val="000000"/>
          <w:sz w:val="28"/>
          <w:szCs w:val="28"/>
        </w:rPr>
        <w:t xml:space="preserve">администрация </w:t>
      </w:r>
      <w:proofErr w:type="spellStart"/>
      <w:r w:rsidR="00B472AC">
        <w:rPr>
          <w:color w:val="000000"/>
          <w:sz w:val="28"/>
          <w:szCs w:val="28"/>
        </w:rPr>
        <w:t>Паньковского</w:t>
      </w:r>
      <w:proofErr w:type="spellEnd"/>
      <w:r w:rsidRPr="00B472AC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B472AC">
        <w:rPr>
          <w:color w:val="000000"/>
          <w:sz w:val="28"/>
          <w:szCs w:val="28"/>
        </w:rPr>
        <w:t>Новодеревеньковского</w:t>
      </w:r>
      <w:proofErr w:type="spellEnd"/>
      <w:r w:rsidRPr="00B472AC">
        <w:rPr>
          <w:color w:val="000000"/>
          <w:sz w:val="28"/>
          <w:szCs w:val="28"/>
        </w:rPr>
        <w:t xml:space="preserve"> района Орловской области ПОСТАНОВЛЯЕТ:</w:t>
      </w:r>
    </w:p>
    <w:p w:rsidR="00EB2AD6" w:rsidRPr="00EB2AD6" w:rsidRDefault="00EB2AD6" w:rsidP="00EB2AD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EB2AD6">
        <w:rPr>
          <w:color w:val="000000"/>
          <w:sz w:val="28"/>
          <w:szCs w:val="28"/>
        </w:rPr>
        <w:t xml:space="preserve">Утвердить Положение о порядке ведения </w:t>
      </w:r>
      <w:proofErr w:type="spellStart"/>
      <w:r w:rsidRPr="00EB2AD6">
        <w:rPr>
          <w:color w:val="000000"/>
          <w:sz w:val="28"/>
          <w:szCs w:val="28"/>
        </w:rPr>
        <w:t>похозяйственных</w:t>
      </w:r>
      <w:proofErr w:type="spellEnd"/>
      <w:r w:rsidRPr="00EB2AD6">
        <w:rPr>
          <w:color w:val="000000"/>
          <w:sz w:val="28"/>
          <w:szCs w:val="28"/>
        </w:rPr>
        <w:t xml:space="preserve"> книг согласно приложению к настоящему постановлению.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8F6058" w:rsidRPr="00B472AC">
        <w:rPr>
          <w:color w:val="000000"/>
          <w:sz w:val="28"/>
          <w:szCs w:val="28"/>
        </w:rPr>
        <w:t xml:space="preserve">. </w:t>
      </w:r>
      <w:proofErr w:type="gramStart"/>
      <w:r w:rsidR="008F6058" w:rsidRPr="00B472AC">
        <w:rPr>
          <w:color w:val="000000"/>
          <w:sz w:val="28"/>
          <w:szCs w:val="28"/>
        </w:rPr>
        <w:t xml:space="preserve">Организовать на территории </w:t>
      </w:r>
      <w:proofErr w:type="spellStart"/>
      <w:r w:rsidR="00B472AC">
        <w:rPr>
          <w:color w:val="000000"/>
          <w:sz w:val="28"/>
          <w:szCs w:val="28"/>
        </w:rPr>
        <w:t>Паньковского</w:t>
      </w:r>
      <w:proofErr w:type="spellEnd"/>
      <w:r w:rsidR="008F6058" w:rsidRPr="00B472AC">
        <w:rPr>
          <w:color w:val="000000"/>
          <w:sz w:val="28"/>
          <w:szCs w:val="28"/>
        </w:rPr>
        <w:t xml:space="preserve"> сельского поселения  </w:t>
      </w:r>
      <w:proofErr w:type="spellStart"/>
      <w:r w:rsidR="008F6058" w:rsidRPr="00B472AC">
        <w:rPr>
          <w:color w:val="000000"/>
          <w:sz w:val="28"/>
          <w:szCs w:val="28"/>
        </w:rPr>
        <w:t>Новодеревеньковского</w:t>
      </w:r>
      <w:proofErr w:type="spellEnd"/>
      <w:r w:rsidR="008F6058" w:rsidRPr="00B472AC">
        <w:rPr>
          <w:color w:val="000000"/>
          <w:sz w:val="28"/>
          <w:szCs w:val="28"/>
        </w:rPr>
        <w:t xml:space="preserve"> района Орловской  области закладку новых </w:t>
      </w:r>
      <w:proofErr w:type="spellStart"/>
      <w:r w:rsidR="008F6058" w:rsidRPr="00B472AC">
        <w:rPr>
          <w:color w:val="000000"/>
          <w:sz w:val="28"/>
          <w:szCs w:val="28"/>
        </w:rPr>
        <w:t>похозяйственных</w:t>
      </w:r>
      <w:proofErr w:type="spellEnd"/>
      <w:r w:rsidR="008F6058" w:rsidRPr="00B472AC">
        <w:rPr>
          <w:color w:val="000000"/>
          <w:sz w:val="28"/>
          <w:szCs w:val="28"/>
        </w:rPr>
        <w:t xml:space="preserve"> книг учета личных подсобных хозяйств сроком на пять лет на 2024 - 2028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комплекса.</w:t>
      </w:r>
      <w:proofErr w:type="gramEnd"/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F6058" w:rsidRPr="00B472AC">
        <w:rPr>
          <w:color w:val="000000"/>
          <w:sz w:val="28"/>
          <w:szCs w:val="28"/>
        </w:rPr>
        <w:t>. Ежегодно, по состоянию на 1 января,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8F6058" w:rsidRPr="00B472AC">
        <w:rPr>
          <w:color w:val="000000"/>
          <w:sz w:val="28"/>
          <w:szCs w:val="28"/>
        </w:rPr>
        <w:t>. Установить, что 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сведения,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8F6058" w:rsidRPr="00B472AC">
        <w:rPr>
          <w:color w:val="000000"/>
          <w:sz w:val="28"/>
          <w:szCs w:val="28"/>
        </w:rPr>
        <w:t xml:space="preserve">. Записи в </w:t>
      </w:r>
      <w:proofErr w:type="spellStart"/>
      <w:r w:rsidR="008F6058" w:rsidRPr="00B472AC">
        <w:rPr>
          <w:color w:val="000000"/>
          <w:sz w:val="28"/>
          <w:szCs w:val="28"/>
        </w:rPr>
        <w:t>похозяйственные</w:t>
      </w:r>
      <w:proofErr w:type="spellEnd"/>
      <w:r w:rsidR="008F6058" w:rsidRPr="00B472AC">
        <w:rPr>
          <w:color w:val="000000"/>
          <w:sz w:val="28"/>
          <w:szCs w:val="28"/>
        </w:rPr>
        <w:t xml:space="preserve">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8F6058" w:rsidRPr="00B472AC">
        <w:rPr>
          <w:color w:val="000000"/>
          <w:sz w:val="28"/>
          <w:szCs w:val="28"/>
        </w:rPr>
        <w:t xml:space="preserve">. При ведении </w:t>
      </w:r>
      <w:proofErr w:type="spellStart"/>
      <w:r w:rsidR="008F6058" w:rsidRPr="00B472AC">
        <w:rPr>
          <w:color w:val="000000"/>
          <w:sz w:val="28"/>
          <w:szCs w:val="28"/>
        </w:rPr>
        <w:t>похозяйственных</w:t>
      </w:r>
      <w:proofErr w:type="spellEnd"/>
      <w:r w:rsidR="008F6058" w:rsidRPr="00B472AC">
        <w:rPr>
          <w:color w:val="000000"/>
          <w:sz w:val="28"/>
          <w:szCs w:val="28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8F6058" w:rsidRPr="00B472AC">
        <w:rPr>
          <w:color w:val="000000"/>
          <w:sz w:val="28"/>
          <w:szCs w:val="28"/>
        </w:rPr>
        <w:t xml:space="preserve">. Ответственным за ведение </w:t>
      </w:r>
      <w:proofErr w:type="spellStart"/>
      <w:r w:rsidR="008F6058" w:rsidRPr="00B472AC">
        <w:rPr>
          <w:color w:val="000000"/>
          <w:sz w:val="28"/>
          <w:szCs w:val="28"/>
        </w:rPr>
        <w:t>похозяйственных</w:t>
      </w:r>
      <w:proofErr w:type="spellEnd"/>
      <w:r w:rsidR="008F6058" w:rsidRPr="00B472AC">
        <w:rPr>
          <w:color w:val="000000"/>
          <w:sz w:val="28"/>
          <w:szCs w:val="28"/>
        </w:rPr>
        <w:t xml:space="preserve"> книг в установленном порядке и их сохранность назначить </w:t>
      </w:r>
      <w:r w:rsidR="004C7B74" w:rsidRPr="00B472AC">
        <w:rPr>
          <w:color w:val="000000"/>
          <w:sz w:val="28"/>
          <w:szCs w:val="28"/>
        </w:rPr>
        <w:t>главу</w:t>
      </w:r>
      <w:r w:rsidR="008F6058" w:rsidRPr="00B472AC">
        <w:rPr>
          <w:color w:val="000000"/>
          <w:sz w:val="28"/>
          <w:szCs w:val="28"/>
        </w:rPr>
        <w:t xml:space="preserve"> </w:t>
      </w:r>
      <w:proofErr w:type="spellStart"/>
      <w:r w:rsidR="00B472AC">
        <w:rPr>
          <w:color w:val="000000"/>
          <w:sz w:val="28"/>
          <w:szCs w:val="28"/>
        </w:rPr>
        <w:t>Паньковского</w:t>
      </w:r>
      <w:proofErr w:type="spellEnd"/>
      <w:r w:rsidR="004C7B74" w:rsidRPr="00B472AC">
        <w:rPr>
          <w:color w:val="000000"/>
          <w:sz w:val="28"/>
          <w:szCs w:val="28"/>
        </w:rPr>
        <w:t xml:space="preserve"> сельского поселения </w:t>
      </w:r>
      <w:r w:rsidR="001A1D28">
        <w:rPr>
          <w:color w:val="000000"/>
          <w:sz w:val="28"/>
          <w:szCs w:val="28"/>
        </w:rPr>
        <w:t>Хованскую Наталью Викторовну</w:t>
      </w:r>
      <w:r w:rsidR="004C7B74" w:rsidRPr="00B472AC">
        <w:rPr>
          <w:color w:val="000000"/>
          <w:sz w:val="28"/>
          <w:szCs w:val="28"/>
        </w:rPr>
        <w:t>.</w:t>
      </w:r>
    </w:p>
    <w:p w:rsidR="00B550A1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8F6058" w:rsidRPr="00B472AC">
        <w:rPr>
          <w:color w:val="000000"/>
          <w:sz w:val="28"/>
          <w:szCs w:val="28"/>
        </w:rPr>
        <w:t xml:space="preserve">. </w:t>
      </w:r>
      <w:proofErr w:type="gramStart"/>
      <w:r w:rsidR="008F6058" w:rsidRPr="00B472AC">
        <w:rPr>
          <w:color w:val="000000"/>
          <w:sz w:val="28"/>
          <w:szCs w:val="28"/>
        </w:rPr>
        <w:t>Разместить</w:t>
      </w:r>
      <w:proofErr w:type="gramEnd"/>
      <w:r w:rsidR="008F6058" w:rsidRPr="00B472AC">
        <w:rPr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 w:rsidR="001A1D28">
        <w:rPr>
          <w:color w:val="000000"/>
          <w:sz w:val="28"/>
          <w:szCs w:val="28"/>
        </w:rPr>
        <w:t>Паньковского</w:t>
      </w:r>
      <w:proofErr w:type="spellEnd"/>
      <w:r w:rsidR="008F6058" w:rsidRPr="00B472AC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="008F6058" w:rsidRPr="00B472AC">
        <w:rPr>
          <w:color w:val="000000"/>
          <w:sz w:val="28"/>
          <w:szCs w:val="28"/>
        </w:rPr>
        <w:t>Новодеревеньковского</w:t>
      </w:r>
      <w:proofErr w:type="spellEnd"/>
      <w:r w:rsidR="008F6058" w:rsidRPr="00B472AC">
        <w:rPr>
          <w:color w:val="000000"/>
          <w:sz w:val="28"/>
          <w:szCs w:val="28"/>
        </w:rPr>
        <w:t xml:space="preserve"> района Орловской о</w:t>
      </w:r>
      <w:r w:rsidR="00B550A1" w:rsidRPr="00B472AC">
        <w:rPr>
          <w:color w:val="000000"/>
          <w:sz w:val="28"/>
          <w:szCs w:val="28"/>
        </w:rPr>
        <w:t>бласти в информационно</w:t>
      </w:r>
      <w:r w:rsidR="001A1D28">
        <w:rPr>
          <w:color w:val="000000"/>
          <w:sz w:val="28"/>
          <w:szCs w:val="28"/>
        </w:rPr>
        <w:t xml:space="preserve"> </w:t>
      </w:r>
      <w:r w:rsidR="002547F6" w:rsidRPr="00B472AC">
        <w:rPr>
          <w:color w:val="000000"/>
          <w:sz w:val="28"/>
          <w:szCs w:val="28"/>
        </w:rPr>
        <w:t xml:space="preserve">- </w:t>
      </w:r>
      <w:r w:rsidR="00B550A1" w:rsidRPr="00B472AC">
        <w:rPr>
          <w:color w:val="000000"/>
          <w:sz w:val="28"/>
          <w:szCs w:val="28"/>
        </w:rPr>
        <w:t>телекоммуникационной</w:t>
      </w:r>
      <w:r w:rsidR="002547F6" w:rsidRPr="00B472AC">
        <w:rPr>
          <w:color w:val="000000"/>
          <w:sz w:val="28"/>
          <w:szCs w:val="28"/>
        </w:rPr>
        <w:t xml:space="preserve"> сети «Интернет»</w:t>
      </w:r>
      <w:r w:rsidR="00AE23A1" w:rsidRPr="00B472AC">
        <w:rPr>
          <w:color w:val="000000"/>
          <w:sz w:val="28"/>
          <w:szCs w:val="28"/>
        </w:rPr>
        <w:t xml:space="preserve">. 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2547F6" w:rsidRPr="00B472AC">
        <w:rPr>
          <w:color w:val="000000"/>
          <w:sz w:val="28"/>
          <w:szCs w:val="28"/>
        </w:rPr>
        <w:t>.</w:t>
      </w:r>
      <w:r w:rsidR="001A1D28">
        <w:rPr>
          <w:color w:val="000000"/>
          <w:sz w:val="28"/>
          <w:szCs w:val="28"/>
        </w:rPr>
        <w:t xml:space="preserve"> </w:t>
      </w:r>
      <w:r w:rsidR="00AE23A1" w:rsidRPr="00B472AC">
        <w:rPr>
          <w:color w:val="000000"/>
          <w:sz w:val="28"/>
          <w:szCs w:val="28"/>
        </w:rPr>
        <w:t>Настоящее постановление вступает в силу со дня офиц</w:t>
      </w:r>
      <w:r w:rsidR="001A1D28">
        <w:rPr>
          <w:color w:val="000000"/>
          <w:sz w:val="28"/>
          <w:szCs w:val="28"/>
        </w:rPr>
        <w:t>иального обнародования</w:t>
      </w:r>
      <w:r w:rsidR="00BF2DBD" w:rsidRPr="00B472AC">
        <w:rPr>
          <w:color w:val="000000"/>
          <w:sz w:val="28"/>
          <w:szCs w:val="28"/>
        </w:rPr>
        <w:t>.</w:t>
      </w:r>
      <w:r w:rsidR="00AE23A1" w:rsidRPr="00B472AC">
        <w:rPr>
          <w:color w:val="000000"/>
          <w:sz w:val="28"/>
          <w:szCs w:val="28"/>
        </w:rPr>
        <w:t xml:space="preserve"> </w:t>
      </w:r>
    </w:p>
    <w:p w:rsidR="008F6058" w:rsidRPr="00B472AC" w:rsidRDefault="00EB2AD6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8F6058" w:rsidRPr="00B472AC">
        <w:rPr>
          <w:color w:val="000000"/>
          <w:sz w:val="28"/>
          <w:szCs w:val="28"/>
        </w:rPr>
        <w:t xml:space="preserve">. </w:t>
      </w:r>
      <w:proofErr w:type="gramStart"/>
      <w:r w:rsidR="008F6058" w:rsidRPr="00B472AC">
        <w:rPr>
          <w:color w:val="000000"/>
          <w:sz w:val="28"/>
          <w:szCs w:val="28"/>
        </w:rPr>
        <w:t>Контроль за</w:t>
      </w:r>
      <w:proofErr w:type="gramEnd"/>
      <w:r w:rsidR="008F6058" w:rsidRPr="00B472AC">
        <w:rPr>
          <w:color w:val="000000"/>
          <w:sz w:val="28"/>
          <w:szCs w:val="28"/>
        </w:rPr>
        <w:t xml:space="preserve"> исполнением настоящего постановления оставляю за соб</w:t>
      </w:r>
      <w:r w:rsidR="00BF2DBD" w:rsidRPr="00B472AC">
        <w:rPr>
          <w:color w:val="000000"/>
          <w:sz w:val="28"/>
          <w:szCs w:val="28"/>
        </w:rPr>
        <w:t>ой.</w:t>
      </w:r>
    </w:p>
    <w:p w:rsidR="008F6058" w:rsidRPr="00B472AC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F6058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472AC" w:rsidRPr="00B472AC" w:rsidRDefault="00B472AC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8F6058" w:rsidRPr="00B472AC" w:rsidRDefault="008F6058" w:rsidP="00B472AC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72AC">
        <w:rPr>
          <w:color w:val="000000"/>
          <w:sz w:val="28"/>
          <w:szCs w:val="28"/>
        </w:rPr>
        <w:t xml:space="preserve">Глава поселения                                  </w:t>
      </w:r>
      <w:r w:rsidR="00B472AC">
        <w:rPr>
          <w:color w:val="000000"/>
          <w:sz w:val="28"/>
          <w:szCs w:val="28"/>
        </w:rPr>
        <w:t xml:space="preserve">                      Н.В. Хованская            </w:t>
      </w:r>
    </w:p>
    <w:p w:rsidR="008F6058" w:rsidRPr="00B472AC" w:rsidRDefault="008F6058" w:rsidP="00B4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058" w:rsidRPr="00B472AC" w:rsidRDefault="008F6058" w:rsidP="00B472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2216" w:rsidRDefault="00EF221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Default="00EB2AD6" w:rsidP="00B472AC">
      <w:pPr>
        <w:spacing w:after="0" w:line="240" w:lineRule="auto"/>
        <w:jc w:val="both"/>
      </w:pPr>
    </w:p>
    <w:p w:rsidR="00EB2AD6" w:rsidRPr="00EB2AD6" w:rsidRDefault="00EB2AD6" w:rsidP="00EB2A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</w:t>
      </w:r>
    </w:p>
    <w:p w:rsidR="00EB2AD6" w:rsidRPr="00EB2AD6" w:rsidRDefault="00EB2AD6" w:rsidP="00EB2A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B2AD6" w:rsidRPr="00EB2AD6" w:rsidRDefault="00EB2AD6" w:rsidP="00EB2A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Паньковского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EB2AD6" w:rsidRPr="00EB2AD6" w:rsidRDefault="00EB2AD6" w:rsidP="00EB2A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О ПОРЯДКЕ ВЕДЕНИЯ ПОХОЗЯЙСТВЕННЫХ КНИГ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1. Настоящий порядок определяет правила ведения органом местного самоуправления поселения (далее - органы местного самоуправления) 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книг (далее - книги) в целях учета личных подсобных хозяйств (далее - ЛПХ).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Учет ЛПХ осуществляется в книгах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 (далее - информационная система) 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2. Ведение книги в информационной системе осуществляется в течение пяти лет по форме в соответствии с приложением 1 к настоящему Положению должностными лицами органа местного самоуправления, уполномоченными на ее ведение (далее - должностные лица).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При ведении книг органу местного самоуправления необходимо обеспечивать конфиденциальность информации, предоставляемой гражданами, которым предоставлен и (или) которыми приобретен земельный участок для ведения личного подсобного хозяйства (далее - глава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Ведение книг осуществляется зарегистрированными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ЕСИА)  должностными лицами (при условии идентификации и аутентификации) с использованием усиленных квалифицированных электронных подписей таких лиц, на основании сведений, предоставляемых на добровольной основе главой ЛПХ или иными членами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4. Сведения о ЛПХ собираются органами местного самоуправления ежегодно по состоянию на 1 января путем сплошного обхода ЛПХ и опроса членов ЛПХ в период с 10 января по 15 февраля.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сведения, в том числе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5. В книгу вносятся следующие сводные основные сведения по ЛПХ,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расположенным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«</w:t>
      </w:r>
      <w:proofErr w:type="spellStart"/>
      <w:r w:rsidR="00EA5F38">
        <w:rPr>
          <w:rFonts w:ascii="Times New Roman" w:hAnsi="Times New Roman" w:cs="Times New Roman"/>
          <w:sz w:val="24"/>
          <w:szCs w:val="24"/>
        </w:rPr>
        <w:t>Паньковское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сельское поселение»: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а) код населенного пункта, входящего в состав муниципального образования «</w:t>
      </w:r>
      <w:r w:rsidR="00EA5F38">
        <w:rPr>
          <w:rFonts w:ascii="Times New Roman" w:hAnsi="Times New Roman" w:cs="Times New Roman"/>
          <w:sz w:val="24"/>
          <w:szCs w:val="24"/>
        </w:rPr>
        <w:t>Паньковское</w:t>
      </w:r>
      <w:r w:rsidRPr="00EB2AD6">
        <w:rPr>
          <w:rFonts w:ascii="Times New Roman" w:hAnsi="Times New Roman" w:cs="Times New Roman"/>
          <w:sz w:val="24"/>
          <w:szCs w:val="24"/>
        </w:rPr>
        <w:t xml:space="preserve"> сельское поселение» в соответствии с Общероссийским </w:t>
      </w:r>
      <w:hyperlink r:id="rId5" w:anchor="l0" w:history="1">
        <w:r w:rsidRPr="00EB2AD6">
          <w:rPr>
            <w:rFonts w:ascii="Times New Roman" w:hAnsi="Times New Roman" w:cs="Times New Roman"/>
            <w:sz w:val="24"/>
            <w:szCs w:val="24"/>
            <w:u w:val="single"/>
          </w:rPr>
          <w:t>классификатором</w:t>
        </w:r>
      </w:hyperlink>
      <w:r w:rsidRPr="00EB2AD6">
        <w:rPr>
          <w:rFonts w:ascii="Times New Roman" w:hAnsi="Times New Roman" w:cs="Times New Roman"/>
          <w:sz w:val="24"/>
          <w:szCs w:val="24"/>
        </w:rPr>
        <w:t xml:space="preserve"> территорий муниципальных образований (далее - ОКТМО), на территории которого расположено ЛПХ;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б) наименование населенного пункта. В графе указывается наименование </w:t>
      </w:r>
      <w:r w:rsidRPr="00EB2AD6">
        <w:rPr>
          <w:rFonts w:ascii="Times New Roman" w:hAnsi="Times New Roman" w:cs="Times New Roman"/>
          <w:sz w:val="24"/>
          <w:szCs w:val="24"/>
        </w:rPr>
        <w:lastRenderedPageBreak/>
        <w:t>населенного пункта, на территории которого расположено ЛПХ;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в) количество ЛПХ в населенном пункте. В графе указывается количество ЛПХ, на которые открыты лицевые счета в книге;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г) количество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заброшенных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ЛПХ. В графе указывается количество ЛПХ в населенном пункте, на территории, которых более трех лет не обрабатываются земельные участки и постоянно не проживают граждане.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6. Для каждого ЛПХ в книге формируется учетная запись (лицевой счет), в которую в том числе включаются основные сведения о ЛПХ, доступ к которым имеют только должностные лица.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7. Книга содержит сведения о ЛПХ, учетные записи (лицевые счета) которых сформированы в период пяти лет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с даты начала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ее ведения.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8. Все изменения сведений, включенные в учетную запись (лицевой счет) ЛПХ, при ведении книги датируются, удостоверяются с использованием усиленной квалифицированной электронной подписи должностных лиц и отображаются в подразделе II.VI "Дополнительная информация" раздела II "Дополнительные сведения" книги.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9.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органами местного самоуправления сведений о ЛПХ из книг, которые велись до 1 января 2024 г.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Номер учетной записи (лицевого счета) ЛПХ состоит из кода населенного пункта, на территории которого расположено ЛПХ, по </w:t>
      </w:r>
      <w:hyperlink r:id="rId6" w:anchor="l0" w:history="1">
        <w:r w:rsidRPr="00EB2AD6">
          <w:rPr>
            <w:rFonts w:ascii="Times New Roman" w:hAnsi="Times New Roman" w:cs="Times New Roman"/>
            <w:sz w:val="24"/>
            <w:szCs w:val="24"/>
            <w:u w:val="single"/>
          </w:rPr>
          <w:t xml:space="preserve">ОКТМО </w:t>
        </w:r>
      </w:hyperlink>
      <w:r w:rsidRPr="00EB2AD6">
        <w:rPr>
          <w:rFonts w:ascii="Times New Roman" w:hAnsi="Times New Roman" w:cs="Times New Roman"/>
          <w:sz w:val="24"/>
          <w:szCs w:val="24"/>
        </w:rPr>
        <w:t>и порядкового номера, присваиваемого в информационной системе при формировании учетной записи (лицевого счета), указанного через дефис (например, "20602440101-1").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10. Ведение учетной записи (лицевого счета) ЛПХ в книге прекращается должностным лицом путем указания им в книге даты закрытия ведения учетной записи (лицевого счета).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Ведение учетной записи (лицевого счета) ЛПХ прекращается в случае прекращения прав на земельный участок, на котором ведется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Номера закрытых учетных записей (лицевых счетов) другим ЛПХ не присваиваются.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11. В отношении ЛПХ, которое ведется на земельном участке новым правообладателем либо на участке, образованном путем раздела и (или) или объединения, должностным лицом в книге формируется новая учетная запись (лицевой счет) ЛПХ, в которую включаются сведения о ЛПХ в соответствии с настоящим порядком.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12. При ведении книги должностным лицом вносятся сведения обо всех ЛПХ, находящихся на территории муниципального образования, в том числе тех, в которых отсутствуют жилые строения (например, ветхие, сгоревшие, обвалившиеся), но ведется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13. При ведении книги должностным лицом в подраздел I.I "Краткая информация о ЛПХ" раздела I "Основные сведения" учетной записи (лицевого счета) ЛПХ вносятся следующие сведения: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а) лицевой счет ЛПХ - в первых трех строках указывается номер лицевого счета, дата открытия, а в случае прекращения его ведения - дата закрытия с указанием причины прекращения прав на земельный участок (например: продажа участка, смерть (в случае единственного правообладателя земельного участка);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б) код населенного пункта, на территории которого расположено ЛПХ, в соответствии с </w:t>
      </w:r>
      <w:hyperlink r:id="rId7" w:anchor="l0" w:history="1">
        <w:r w:rsidRPr="00EB2AD6">
          <w:rPr>
            <w:rFonts w:ascii="Times New Roman" w:hAnsi="Times New Roman" w:cs="Times New Roman"/>
            <w:sz w:val="24"/>
            <w:szCs w:val="24"/>
            <w:u w:val="single"/>
          </w:rPr>
          <w:t>ОКТМО</w:t>
        </w:r>
      </w:hyperlink>
      <w:r w:rsidRPr="00EB2AD6">
        <w:rPr>
          <w:rFonts w:ascii="Times New Roman" w:hAnsi="Times New Roman" w:cs="Times New Roman"/>
          <w:sz w:val="24"/>
          <w:szCs w:val="24"/>
        </w:rPr>
        <w:t>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в) адрес ЛПХ - название улицы, номер дома, квартиры. При необходимости в этой строке также указывают название населенного пункта или другую необходимую для </w:t>
      </w:r>
      <w:r w:rsidRPr="00EB2AD6">
        <w:rPr>
          <w:rFonts w:ascii="Times New Roman" w:hAnsi="Times New Roman" w:cs="Times New Roman"/>
          <w:sz w:val="24"/>
          <w:szCs w:val="24"/>
        </w:rPr>
        <w:lastRenderedPageBreak/>
        <w:t>идентификации ЛПХ информацию;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г) собственник земельного участка - указывается наименование лица (физическое или юридическое), которому земельный участок принадлежит на праве собственности;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) кадастровый номер земельного участка (при наличии) - указывается номер земельного участка в соответствии со сведениями из Единого государственного реестра недвижимости (далее - ЕГРН) или иного документа, являющегося основанием возникновения права собственности;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е) категория земельного участка - указывается категория земельного участка в соответствии со сведениями из ЕГРН или иного документа, являющегося основанием возникновения права собственности;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ж) вид разрешенного использования земельного участка (при наличии) - указывается вид разрешенного использования земельного участка в соответствии со сведениями из ЕГРН или иного документа, являющегося основанием возникновения права собственности;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) площадь земельного участка, кв. м - указывается площадь земельного участка в соответствии со сведениями из ЕГРН или иного документа, являющегося основанием возникновения права собственности;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и) фамилия, имя, отчество (последнее при наличии), дата рождения гражданина, которому предоставлен и (или) которым приобретен земельный участок для ведения ЛПХ (далее - глава ЛПХ). Фамилия, имя, отчество (последнее при наличии) указываются полностью, дата рождения главы ЛПХ цифровым способом (например: 01.01.1970);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к) данные документа, удостоверяющего личность главы ЛПХ (серия, номер и дата выдачи паспорта гражданина Российской Федерации или иного документа, удостоверяющего личность гражданина Российской Федерации на территории Российской Федерации);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л) идентификационный номер налогоплательщика (ИНН) - ИНН главы ЛПХ (при наличии);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м) вид права на земельный участок, предоставленный главе ЛПХ, - в соответствии с документом, указанным в подпункте "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" настоящего пункта;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) свидетельство о государственной регистрации права на земельный участок (выписка из Единого государственного реестра недвижимости (ЕГРН) или иной документ, являющийся основанием возникновения права) - наименование и реквизиты документа, на основании которого возникло право на земельный участок.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 случае изменения данных документа, удостоверяющего личность главы ЛПХ, при ведении книги должностным лицом в учетную запись (лицевой счет) вносятся данные нового документа, удостоверяющего личность главы ЛПХ, с указанием даты и причины внесения изменений в сведения о ЛПХ (например, "по достижении 45 лет", "по утере").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14. В случае замены главы ЛПХ другим лицом из того же ЛПХ при ведении книги должностным лицом в учетную запись (лицевой счет) ЛПХ вносятся фамилия, имя и отчество (последнее при наличии) нового главы ЛПХ, а также данные документа, удостоверяющего личность нового главы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15. При ведении книги должностным лицом в подраздел I.II "Список членов ЛПХ" раздела I "Основные сведения" учетной записи (лицевого счета) ЛПХ вносятся сведения о лицах, совместно проживающих с главой ЛПХ и (или) совместно осуществляющих с ним ведение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Сведения вносятся в учетную запись (лицевой счет) ЛПХ со слов главы ЛПХ или иного члена ЛПХ, достигшего совершеннолетия. При этом должностным лицом вносятся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сведения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как о присутствующих, так и о временно отсутствующих членах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16. В отношении каждого члена ЛПХ должностным лицом в учетную запись </w:t>
      </w:r>
      <w:r w:rsidRPr="00EB2AD6">
        <w:rPr>
          <w:rFonts w:ascii="Times New Roman" w:hAnsi="Times New Roman" w:cs="Times New Roman"/>
          <w:sz w:val="24"/>
          <w:szCs w:val="24"/>
        </w:rPr>
        <w:lastRenderedPageBreak/>
        <w:t>(лицевой счет) ЛПХ должны быть внесены следующие сведения: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а) фамилия, имя, отчество (последнее при наличии);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б) отношение к главе ЛПХ;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в) пол;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г) число, месяц, год рождения;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) отметка о применении специального налогового режима "Налог на профессиональный доход".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Сведения, установленные подпунктом "а" настоящего пункта, должны быть внесены полностью, без искажений и сокращений.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B2AD6">
        <w:rPr>
          <w:rFonts w:ascii="Times New Roman" w:hAnsi="Times New Roman" w:cs="Times New Roman"/>
          <w:sz w:val="24"/>
          <w:szCs w:val="24"/>
        </w:rPr>
        <w:t>Сведения, установленные подпунктом "б" настоящего пункта, вносятся в отношении всех членов ЛПХ, кроме главы ЛПХ, с указанием отношения к нему (например: "мать", "отец", "жена", "муж", "сестра", "брат", "дочь", "сын", "зять", "теща").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Указывать отношения членов ЛПХ следует только по отношению к главе ЛПХ, а не по отношению к другим членам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При внесении сведений, установленных подпунктом "в" настоящего пункта, указывается пол (мужской или женский) для всех членов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Внесение сведений, установленных подпунктом "г" настоящего пункта, производится в отношении всех членов ЛПХ цифровым способом (например: 01.01.1970).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Сведения, установленные подпунктом "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" настоящего пункта, вносятся в отношении членов ЛПХ, применяющих специальный налоговый режим "Налог на профессиональный доход" в целях реализации продукции, произведенной в ЛПХ, путем отметки "да" или "нет".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При ведении книги должностным лицом в подраздел I.III "Площадь земельных участков ЛПХ, занятых посевами и посадками сельскохозяйственных культур, плодовыми, ягодными насаждениями" раздела I "Основные сведения" учетной записи (лицевого счета) ЛПХ вносятся сведения о площади земельных участков ЛПХ, занятых посевами и посадками сельскохозяйственных культур, плодовыми и ягодными насаждениями, с указанием сведений о кадастровом номере земельного участка.</w:t>
      </w:r>
      <w:proofErr w:type="gramEnd"/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 отношении земельных участков ЛПХ должны быть внесены сведения о категории земельного участка и его площадь.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При внесении сведений о земельном участке, занятом посевами и посадками, необходимо учесть, что посевы в междурядьях садов включаются в итог посевной площади соответствующей культуры и в итог всей посевной площади.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Не учитываются в посевной площади сады, ягодники, цветники (клумбы), зеленые газоны, дорожки и другие площади, не занятые посевами сельскохозяйственных культур.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18. При ведении книги должностным лицом в подраздел I.IV "Количество сельскохозяйственных животных, птицы и пчелосемей" раздела I "Основные сведения" учетной записи (лицевого счета) ЛПХ вносятся сведения о количестве сельскохозяйственных животных, птицы и пчелосемей после их пересчета в натуре в присутствии главы и (или) члена ЛПХ, достигшего совершеннолетия. Пересчет сельскохозяйственных животных в натуре производится в то время дня, когда сельскохозяйственные животные находятся на территории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Если ЛПХ имеет сельскохозяйственных животных, сведения о которых не перечислены в указанном подразделе, то сведения о птице (например, о голубях, фазанах) вносят по строке 1.8 "иные виды птицы", а других животных (например, верблюдах, лосях) вносят в свободные строки, следующие за строкой X "Иные виды животных:".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 xml:space="preserve">При ведении книги должностным лицом в подраздел I.V "Сельскохозяйственная техника, оборудование, транспортные средства, принадлежащие на праве собственности или ином праве главе ЛПХ (или членам ЛПХ)" раздела I "Основные сведения" учетной </w:t>
      </w:r>
      <w:r w:rsidRPr="00EB2AD6">
        <w:rPr>
          <w:rFonts w:ascii="Times New Roman" w:hAnsi="Times New Roman" w:cs="Times New Roman"/>
          <w:sz w:val="24"/>
          <w:szCs w:val="24"/>
        </w:rPr>
        <w:lastRenderedPageBreak/>
        <w:t>записи (лицевого счета) ЛПХ вносятся сведения о количестве сельскохозяйственной техники, оборудования, транспортных средств (далее соответственно - оборудование, транспортные средства), принадлежащих на праве собственности или ином праве главе ЛПХ (или членам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ЛПХ) и используемых на постоянной основе для целей ведения ЛПХ.</w:t>
      </w:r>
      <w:proofErr w:type="gramEnd"/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 графе "Вид права/правообладатель" указывается вид права главы ЛПХ (или членов ЛПХ) на транспортные средства и на оборудование (например: собственность/глава ЛПХ, аренда/член ЛПХ, безвозмездное пользование/глава ЛПХ).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20.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При ведении книги должностным лицом в подраздел II.I "Сведения о домовладении и имеющихся коммуникациях" раздела II "Дополнительные сведения" учетной записи (лицевого счета) ЛПХ вносятся сведения о площади земельного участка, занятого домовладением, виде жилого помещения, в случае долевой собственности - о доле главы ЛПХ, а также об общей площади жилого помещения, площади подсобных (вспомогательных) помещений и наличии коммуникаций.</w:t>
      </w:r>
      <w:proofErr w:type="gramEnd"/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21. При ведении книги должностным лицом в подраздел II.II "Сведения о деятельности в отрасли растениеводства" раздела II "Дополнительные сведения" учетной записи (лицевого счета) ЛПХ вносятся сведения об объеме реализованной ЛПХ продукции растениеводства и доходе от реализации указанной продукции в случае ее реализации в целях извлечения дополнительной прибыли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22. При ведении книги должностным лицом в подраздел II.III "Сведения о деятельности в отрасли животноводства" раздела II "Дополнительные сведения" учетной записи (лицевого счета) ЛПХ вносятся сведения об объеме реализованной ЛПХ продукции животноводства и доходе от реализации указанной продукции в случае ее реализации в целях извлечения дополнительной прибыли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23. При ведении книги должностным лицом подраздел II.IV "Экономические показатели деятельности ЛПХ" раздела II "Дополнительные сведения" учетной записи (лицевого счета) ЛПХ рекомендуется к заполнению в случае получения главой ЛПХ и (или) членами ЛПХ государственной поддержки на развитие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24. При ведении книги должностным лицом подраздел II.V "Информация о членстве ЛПХ в сельскохозяйственном потребительском кооперативе (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СПоК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)" раздела II "Дополнительные сведения" учетной записи (лицевого счета) ЛПХ заполняется в случае, если ЛПХ входит в состав сельскохозяйственных потребительских кооперативов.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25.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При ведении книги должностным лицом в подраздел II.VI "Дополнительная информация" раздела II "Дополнительные сведения" учетной записи (лицевого счета) ЛПХ вносятся иные сведения, которые глава ЛПХ и (или) члены ЛПХ хотели бы внести (например: адрес электронной почты для взаимодействия главы ЛПХ и иных членов ЛПХ с органом местного самоуправления по вопросам ведения книги, информация о призыве члена ЛПХ в Вооруженные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Силы Российской Федерации или о его демобилизации), а также сведения о внесении изменений в учетную запись (лицевой счет) ЛПХ, предоставлении выписок из книги в отношении ЛПХ.</w:t>
      </w:r>
      <w:proofErr w:type="gramEnd"/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26. В течение всего срока ведения книги, в том числе при передаче ее в архив информационной системы, орган местного самоуправления должен иметь резервную копию (резервные копии) такой книги на электронном носителе информации.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27. По истечении пятилетнего периода сведения о ЛПХ, включенные в книгу, передаются в электронный архив информационной системы, а дальнейший учет ЛПХ осуществляется в новой книге в информационной системе.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28. Информационная система обеспечивает хранение сведений об учетных записях (лицевых счетах) ЛПХ, переданных в электронный архив, в течение 75 лет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с даты внесения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последних изменений в сведения о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29.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 xml:space="preserve">Сведения о ЛПХ, содержащиеся в иных информационных системах органов </w:t>
      </w:r>
      <w:r w:rsidRPr="00EB2AD6">
        <w:rPr>
          <w:rFonts w:ascii="Times New Roman" w:hAnsi="Times New Roman" w:cs="Times New Roman"/>
          <w:sz w:val="24"/>
          <w:szCs w:val="24"/>
        </w:rPr>
        <w:lastRenderedPageBreak/>
        <w:t>государственной власти, могут быть получены и внесены в книгу с согласия главы ЛПХ или иного члена ЛПХ путем обеспечения взаимодействия информационной системы с иными государственными информационными системами с использованием интерфейсов обмена и (или) сервисов, предусмотренных в ней, а также с использованием единой системы межведомственного электронного взаимодействия, кроме сведений, относящихся к ограниченным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в силу действующего законодательства Российской Федерации.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30. Должностное лицо обеспечивает предоставление главой ЛПХ или иным членом ЛПХ письменного согласия со сведениями, внесенными в книгу в информационной системе, с последующим внесением в подраздел II.VI "Дополнительная информация" раздела II "Дополнительные сведения" учетной записи (лицевого счета) ЛПХ соответствующей записи. Рекомендуемый образец согласия приведен в приложении к настоящему порядку.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Должностное лицо обеспечивает хранение письменного согласия со сведениями, внесенными в книгу в информационной системе, в течение всего срока ведения книги.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31. Доступ к сведениям, внесенным в учетную запись (лицевой счет) ЛПХ, имеют лица, указанные в пункте 2 настоящего порядка, а также должностные лица федеральных органов исполнительной власти и государственных органов субъектов Российской Федерации, зарегистрированные в ЕСИА (при условии их идентификац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>тентификации).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32. Глава ЛПХ имеет право получить выписку из книги только в отношении своего ЛПХ в любом объеме, по любому перечню сведений и для любых целей.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33. Заявление о предоставлении выписки из книги направляется в орган местного самоуправления и подлежит регистрации с присвоением регистрационного номера в день поступления.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Единого портала.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Заявление, направленное в электронной форме с использованием Единого портала,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порядке.</w:t>
      </w:r>
      <w:proofErr w:type="gramEnd"/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34. 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Выписка из книги в форме электронного документа подписывается усиленной квалифицированной электронной подписью главы местной администрации или уполномоченным им должностным лицом.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35. Выписка из книги предоставляется органом местного самоуправления в течение 3 рабочих дней со дня регистрации заявления о предоставлении выписки из книги.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36. Выписка из книги в форме электронного документа предоставляется в личном кабинете на Едином портале в случае, если заявление направленно в электронной форме с </w:t>
      </w:r>
      <w:r w:rsidRPr="00EB2AD6">
        <w:rPr>
          <w:rFonts w:ascii="Times New Roman" w:hAnsi="Times New Roman" w:cs="Times New Roman"/>
          <w:sz w:val="24"/>
          <w:szCs w:val="24"/>
        </w:rPr>
        <w:lastRenderedPageBreak/>
        <w:t>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37.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В случае невозможности формирования выписки из книги в форме электронного документа выписка из книги на бумажном носителе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составляется в двух экземплярах. Оба экземпляра являются подлинными, подписываются главой местной администрации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(далее - оттиск печати).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В случае, когда выписка изложена на нескольких листах, они должны быть прошиты и пронумерованы.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Запись о количестве прошитых листов (например: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"Всего прошито, пронумеровано и скреплено печатью десять листов") заверяется подписью должностного лица и оттиском печати.</w:t>
      </w:r>
      <w:proofErr w:type="gramEnd"/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38. По всем сведениям, указанным в книге, орган местного самоуправления с использованием информационной системы не позднее 1 марта составляет обобщенные сведения по форме подраздела I.II "Список членов ЛПХ" раздела I "Основные сведения" и подраздела II.V "Информация о членстве ЛПХ в сельскохозяйственном потребительском кооперативе (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СПоК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>)" раздела II "Дополнительные сведения".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к Положению о порядке ведения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э</w:t>
      </w:r>
      <w:r w:rsidR="00C42577">
        <w:rPr>
          <w:rFonts w:ascii="Times New Roman" w:hAnsi="Times New Roman" w:cs="Times New Roman"/>
          <w:sz w:val="24"/>
          <w:szCs w:val="24"/>
        </w:rPr>
        <w:t xml:space="preserve">лектронных 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книг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ПОХОЗЯЙСТВЕННАЯ КНИГА № ___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000"/>
      </w:tblGrid>
      <w:tr w:rsidR="00EB2AD6" w:rsidRPr="00EB2AD6" w:rsidTr="00EB2AD6">
        <w:trPr>
          <w:jc w:val="center"/>
        </w:trPr>
        <w:tc>
          <w:tcPr>
            <w:tcW w:w="90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90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(название органа местного самоуправления поселения или органа местного самоуправления муниципального городского округа)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НА 20__ ГОД, 20__ ГОД, 20__ ГОД, 20__ ГОД, 20__ ГОД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 книгу внесены личные подсобные хозяйства (ЛПХ) следующих населенных пунктов: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Код населенного пункта, входящего в состав муниципального образования субъекта Российской Федерации в соответствии с Общероссийским </w:t>
            </w:r>
            <w:hyperlink r:id="rId8" w:anchor="l0" w:history="1">
              <w:r w:rsidRPr="00EB2AD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классификатором</w:t>
              </w:r>
            </w:hyperlink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 муниципальных образований (ОКТМО)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Количество ЛПХ в населенном пункте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заброшенных</w:t>
            </w:r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ЛПХ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Всего в книгу внесено ________ ЛПХ, в том числе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заброшенных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- ____.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I. Основные сведения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I.I. Краткая информация о ЛПХ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7707"/>
        <w:gridCol w:w="1791"/>
        <w:gridCol w:w="42"/>
      </w:tblGrid>
      <w:tr w:rsidR="00EB2AD6" w:rsidRPr="00EB2AD6" w:rsidTr="00EB2AD6">
        <w:trPr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Лицевой счет ЛПХ N ____________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Лицевой счет открыт "___" _____________ ____ года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Лицевой счет закрыт "___" _____________ ____ года, прекращение прав на земельный участок в связи</w:t>
            </w:r>
          </w:p>
        </w:tc>
        <w:tc>
          <w:tcPr>
            <w:tcW w:w="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Код населенного пункта, на территории которого расположено ЛПХ, в соответствии с </w:t>
            </w:r>
            <w:hyperlink r:id="rId9" w:anchor="l0" w:history="1">
              <w:r w:rsidRPr="00EB2AD6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ОКТМО</w:t>
              </w:r>
            </w:hyperlink>
          </w:p>
        </w:tc>
        <w:tc>
          <w:tcPr>
            <w:tcW w:w="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Адрес ЛПХ</w:t>
            </w:r>
          </w:p>
        </w:tc>
        <w:tc>
          <w:tcPr>
            <w:tcW w:w="4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Собственник земельного участка</w:t>
            </w:r>
          </w:p>
        </w:tc>
        <w:tc>
          <w:tcPr>
            <w:tcW w:w="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(при наличии) N ______________________</w:t>
            </w:r>
          </w:p>
        </w:tc>
      </w:tr>
      <w:tr w:rsidR="00EB2AD6" w:rsidRPr="00EB2AD6" w:rsidTr="00EB2AD6">
        <w:trPr>
          <w:jc w:val="center"/>
        </w:trPr>
        <w:tc>
          <w:tcPr>
            <w:tcW w:w="7707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Категория земельного участка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7707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7707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Площадь земельного участка, кв. м: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Фамилия, имя, отчество (последнее при наличии), дата рождения гражданина, которому предоставлен и (или) которым приобретен земельный участок для ведения ЛПХ (далее - глава ЛПХ)</w:t>
            </w:r>
          </w:p>
        </w:tc>
      </w:tr>
      <w:tr w:rsidR="00EB2AD6" w:rsidRPr="00EB2AD6" w:rsidTr="00EB2AD6">
        <w:trPr>
          <w:jc w:val="center"/>
        </w:trPr>
        <w:tc>
          <w:tcPr>
            <w:tcW w:w="770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770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главы ЛПХ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7707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(серия, номер и дата выдачи паспорта гражданина Российской Федерации или иного документа, удостоверяющего личность гражданина Российской Федерации на территории Российской Федерации)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43"/>
        <w:gridCol w:w="242"/>
        <w:gridCol w:w="242"/>
        <w:gridCol w:w="241"/>
        <w:gridCol w:w="240"/>
        <w:gridCol w:w="239"/>
        <w:gridCol w:w="239"/>
        <w:gridCol w:w="238"/>
        <w:gridCol w:w="238"/>
        <w:gridCol w:w="237"/>
        <w:gridCol w:w="237"/>
        <w:gridCol w:w="237"/>
        <w:gridCol w:w="236"/>
        <w:gridCol w:w="236"/>
        <w:gridCol w:w="236"/>
        <w:gridCol w:w="235"/>
        <w:gridCol w:w="235"/>
        <w:gridCol w:w="235"/>
        <w:gridCol w:w="235"/>
        <w:gridCol w:w="234"/>
        <w:gridCol w:w="234"/>
        <w:gridCol w:w="234"/>
        <w:gridCol w:w="234"/>
        <w:gridCol w:w="234"/>
        <w:gridCol w:w="233"/>
        <w:gridCol w:w="233"/>
        <w:gridCol w:w="233"/>
        <w:gridCol w:w="229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</w:tblGrid>
      <w:tr w:rsidR="00EB2AD6" w:rsidRPr="00EB2AD6" w:rsidTr="00EB2AD6">
        <w:trPr>
          <w:jc w:val="center"/>
        </w:trPr>
        <w:tc>
          <w:tcPr>
            <w:tcW w:w="3750" w:type="dxa"/>
            <w:gridSpan w:val="15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(заполняется при наличии у физического лица данного номера)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7125"/>
        <w:gridCol w:w="250"/>
      </w:tblGrid>
      <w:tr w:rsidR="00EB2AD6" w:rsidRPr="00EB2AD6" w:rsidTr="00EB2AD6">
        <w:trPr>
          <w:jc w:val="center"/>
        </w:trPr>
        <w:tc>
          <w:tcPr>
            <w:tcW w:w="7125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Вид права на земельный участок, предоставленный главе ЛПХ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7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права на земельный участок (выписка из Единого государственного реестра недвижимости (ЕГРН) или иной документ, являющийся основанием возникновения права)</w:t>
            </w:r>
          </w:p>
        </w:tc>
      </w:tr>
      <w:tr w:rsidR="00EB2AD6" w:rsidRPr="00EB2AD6" w:rsidTr="00EB2AD6">
        <w:trPr>
          <w:jc w:val="center"/>
        </w:trPr>
        <w:tc>
          <w:tcPr>
            <w:tcW w:w="7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124"/>
        <w:gridCol w:w="1122"/>
        <w:gridCol w:w="1121"/>
        <w:gridCol w:w="1121"/>
        <w:gridCol w:w="1121"/>
        <w:gridCol w:w="1121"/>
        <w:gridCol w:w="1121"/>
        <w:gridCol w:w="1512"/>
      </w:tblGrid>
      <w:tr w:rsidR="00EB2AD6" w:rsidRPr="00EB2AD6" w:rsidTr="00EB2AD6">
        <w:trPr>
          <w:jc w:val="center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1 января 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на дату формирования запроса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I.II. Список членов ЛПХ 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- всего, чел. </w:t>
            </w: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220"/>
        <w:gridCol w:w="1542"/>
        <w:gridCol w:w="1538"/>
        <w:gridCol w:w="1533"/>
        <w:gridCol w:w="1540"/>
        <w:gridCol w:w="1998"/>
      </w:tblGrid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(последнее при наличии) (полностью)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к главе ЛПХ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Пол (мужской, женский)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Число, месяц, год рождения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дд.мм</w:t>
            </w: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ггг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Отметка о применении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специального налогового режима "Налог на профессиональный доход" (да или нет) </w:t>
            </w: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глава ЛПХ 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I.III. Площадь земельных участков ЛПХ, занятых посевами и посадками сельскохозяйственных культур, плодовыми, ягодными насаждениями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12"/>
        <w:gridCol w:w="2390"/>
        <w:gridCol w:w="1984"/>
        <w:gridCol w:w="1210"/>
        <w:gridCol w:w="454"/>
        <w:gridCol w:w="454"/>
        <w:gridCol w:w="454"/>
        <w:gridCol w:w="454"/>
        <w:gridCol w:w="454"/>
        <w:gridCol w:w="1390"/>
      </w:tblGrid>
      <w:tr w:rsidR="00EB2AD6" w:rsidRPr="00EB2AD6" w:rsidTr="00EB2AD6">
        <w:trPr>
          <w:jc w:val="center"/>
        </w:trPr>
        <w:tc>
          <w:tcPr>
            <w:tcW w:w="31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и сведения о занятых площадях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знп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- земля населенных пунктов;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схн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- земля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сельхозназначения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2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7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земельного участка на 1 января </w:t>
            </w:r>
          </w:p>
        </w:tc>
        <w:tc>
          <w:tcPr>
            <w:tcW w:w="13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дату формирования запроса ________ 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3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правах на земельный участок: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кадастровый номер: _______ _______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(доля собственности главы ЛПХ __%)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________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пользовании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кадастровый номер: ___________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(участок принадлежит:</w:t>
            </w:r>
            <w:proofErr w:type="gramEnd"/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________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аренде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кадастровый номер: ___________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(участок принадлежит:</w:t>
            </w:r>
            <w:proofErr w:type="gramEnd"/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________ 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земли, занятой посевами и посадками (с точностью до 1 кв. м)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приусадебный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земельный участок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полевой земельный участок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Было засеяно в предыдущем году: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овощей открытого грунта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овощей закрытого грунта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кормовых культур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кукурузы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Многолетние насаждения и ягодные культуры: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плодовые насаждения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ягодники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I.IV. Количество сельскохозяйственных животных, птицы и пчелосемей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025"/>
        <w:gridCol w:w="824"/>
        <w:gridCol w:w="1557"/>
        <w:gridCol w:w="1088"/>
        <w:gridCol w:w="673"/>
        <w:gridCol w:w="673"/>
        <w:gridCol w:w="673"/>
        <w:gridCol w:w="673"/>
        <w:gridCol w:w="673"/>
        <w:gridCol w:w="1512"/>
      </w:tblGrid>
      <w:tr w:rsidR="00EB2AD6" w:rsidRPr="00EB2AD6" w:rsidTr="00EB2AD6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Вид сельскохозяйственного животного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1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1 января </w:t>
            </w:r>
          </w:p>
        </w:tc>
        <w:tc>
          <w:tcPr>
            <w:tcW w:w="8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на дату формирования запроса _________ 20__ года</w:t>
            </w: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Крупный рогатый скот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коровы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телки до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телки от 1 года до 2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нетели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бычки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Свиньи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в том числе: свиноматки основные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(от 9 месяцев и старше)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поросята до 2 месяцев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поросята от 2 до 4 месяцев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молодняк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Мелкий рогатый скот (овцы)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овцематки и ярки старше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ярочки до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баранчики и валухи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Мелкий рогатый скот (козы)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козоматки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и козочки старше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козлы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козочки до 1 года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козлики на выращивании и откорме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Лошади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кобылы старше 3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кобылы до 3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жеребцы до 3 лет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Кролики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кроликоматки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молодняк кроликов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Олени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самцы, важенки и нетели,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рогачи,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маралухи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перворожки</w:t>
            </w:r>
            <w:proofErr w:type="spellEnd"/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молодняк, приплод,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телята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VIII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(куры)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1.1.1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куры-несушки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(утки)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(гуси)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(индейки)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(цесарки)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(перепела)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домашняя птица (страусы)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иные виды птицы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голов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IX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Пчеловодство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Пчелы (пчелосемьи)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шт.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Иные виды животных: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I.V. Сельскохозяйственная техника, оборудование, транспортные средства, принадлежащие на праве собственности или ином праве главе ЛПХ (или иным членам ЛПХ)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630"/>
        <w:gridCol w:w="2366"/>
        <w:gridCol w:w="772"/>
        <w:gridCol w:w="772"/>
        <w:gridCol w:w="773"/>
        <w:gridCol w:w="773"/>
        <w:gridCol w:w="773"/>
        <w:gridCol w:w="1512"/>
      </w:tblGrid>
      <w:tr w:rsidR="00EB2AD6" w:rsidRPr="00EB2AD6" w:rsidTr="00EB2AD6">
        <w:trPr>
          <w:jc w:val="center"/>
        </w:trPr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Вид техники или оборудования 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Вид права/правообладатель </w:t>
            </w:r>
          </w:p>
        </w:tc>
        <w:tc>
          <w:tcPr>
            <w:tcW w:w="56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1 января, шт. 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на дату формирования запроса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________ 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11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Тракторы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Комбайны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Сеялки и посевные комплексы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Поливальные машины и установки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Плуги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Сенокосилки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Доильные установки и агрегаты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Раздатчики кормов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Оборудование для переработки молока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Холодильное оборудование (кроме бытовых холодильников)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Мукомольное оборудование и крупорушки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Грузовые автомобили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Прицепы и полуприцепы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Снегоходы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Моторные лодки и катера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Иной транспорт или оборудование: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 Дополнительные сведения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II.I. Сведения о домовладении и имеющихся коммуникациях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339"/>
        <w:gridCol w:w="1955"/>
        <w:gridCol w:w="2012"/>
        <w:gridCol w:w="1086"/>
        <w:gridCol w:w="494"/>
        <w:gridCol w:w="494"/>
        <w:gridCol w:w="494"/>
        <w:gridCol w:w="494"/>
        <w:gridCol w:w="494"/>
        <w:gridCol w:w="1509"/>
      </w:tblGrid>
      <w:tr w:rsidR="00EB2AD6" w:rsidRPr="00EB2AD6" w:rsidTr="00EB2AD6"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знп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- земля населенных пунктов;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схн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- земля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сельхозназначения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End"/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43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1 января </w:t>
            </w:r>
          </w:p>
        </w:tc>
        <w:tc>
          <w:tcPr>
            <w:tcW w:w="8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дату формирования запроса ________ 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Площадь, занятая под жилым домом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Вид жилого помещения (жилой дом, квартира и прочее)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Доля собственности главы ЛПХ (членов ЛПХ)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домовладения,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Жилая площадь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Площадь подсобных (вспомогательных) помещений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коммуникаций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газовой установки,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центральное газоснабжение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газоснабжение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водоснабжения,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центральное водоснабжение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водоснабжение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отопления, в том числе: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центральное отопление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автономное отопление (газ, уголь, электричество и прочее)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есть или нет </w:t>
            </w: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II.II. Сведения о деятельности в отрасли растениеводства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84"/>
        <w:gridCol w:w="1336"/>
        <w:gridCol w:w="2016"/>
        <w:gridCol w:w="1088"/>
        <w:gridCol w:w="567"/>
        <w:gridCol w:w="567"/>
        <w:gridCol w:w="567"/>
        <w:gridCol w:w="567"/>
        <w:gridCol w:w="567"/>
        <w:gridCol w:w="1512"/>
      </w:tblGrid>
      <w:tr w:rsidR="00EB2AD6" w:rsidRPr="00EB2AD6" w:rsidTr="00EB2AD6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знп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- земля населенных пунктов</w:t>
            </w:r>
            <w:proofErr w:type="gramEnd"/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схн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- земля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сельхозназначения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gramEnd"/>
          </w:p>
        </w:tc>
        <w:tc>
          <w:tcPr>
            <w:tcW w:w="8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41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Площадь земельного участка на 1 января </w:t>
            </w:r>
          </w:p>
        </w:tc>
        <w:tc>
          <w:tcPr>
            <w:tcW w:w="8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дату формирования запроса ________ 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8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продукции в предыдущем году: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картофеля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овощей открытого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овощей закрытого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кормовых культур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кукурузы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плодов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ягод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реализации: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картофеля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овощей открытого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овощей закрытого грунта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кормовых культур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кукурузы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плодов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ягод 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II.III. Сведения о деятельности в отрасли животноводства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025"/>
        <w:gridCol w:w="1556"/>
        <w:gridCol w:w="1088"/>
        <w:gridCol w:w="838"/>
        <w:gridCol w:w="838"/>
        <w:gridCol w:w="838"/>
        <w:gridCol w:w="838"/>
        <w:gridCol w:w="838"/>
        <w:gridCol w:w="1512"/>
      </w:tblGrid>
      <w:tr w:rsidR="00EB2AD6" w:rsidRPr="00EB2AD6" w:rsidTr="00EB2AD6">
        <w:trPr>
          <w:jc w:val="center"/>
        </w:trPr>
        <w:tc>
          <w:tcPr>
            <w:tcW w:w="12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96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48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1 января </w:t>
            </w:r>
          </w:p>
        </w:tc>
        <w:tc>
          <w:tcPr>
            <w:tcW w:w="9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дату формирования запроса _________ 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20__ года </w:t>
            </w:r>
          </w:p>
        </w:tc>
        <w:tc>
          <w:tcPr>
            <w:tcW w:w="9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Крупный рогатый скот (КРС)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говядины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молока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продукции, произведенной КРС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Свиньи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свинины в предыдущем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свинины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Мелкий рогатый скот (овцы)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баранины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молока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продукции овцеводства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IV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Мелкий рогатый скот (козы)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козлятины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молока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продукции козоводства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Лошади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конины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конины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Кролики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крольчатины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крольчатины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Олени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оленины в предыдущем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оленины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VIII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Птица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в предыдущем году: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мяса птицы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яиц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шт.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 продукции птицеводства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IX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Пчеловодство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Реализовано меда в предыдущем году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реализации: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меда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иной продукции пчеловодства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Иные виды животных: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X </w:t>
            </w: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II.IV. Экономические показатели деятельности ЛПХ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929"/>
        <w:gridCol w:w="2285"/>
        <w:gridCol w:w="929"/>
        <w:gridCol w:w="929"/>
        <w:gridCol w:w="929"/>
        <w:gridCol w:w="929"/>
        <w:gridCol w:w="929"/>
        <w:gridCol w:w="1512"/>
      </w:tblGrid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за 20__ год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за 20__ год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с начала текущего года на дату формирования запроса __________ 20__ год </w:t>
            </w: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Доход от реализованной продукции, тыс. рублей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наемных работников, человек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Размер уплаченного налога на профессиональный </w:t>
            </w: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доход (далее - НПД) в результате реализации произведенной в ЛПХ сельскохозяйственной продукции, всего, тыс. рублей, в том числе: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главой ЛПХ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членами ЛПХ - всего, из них: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3.2.1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Ф.И.О. члена ЛПХ, применяющего НПД при </w:t>
            </w: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произведенной в ЛПХ сельскохозяйственной продукции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Объем полученной государственной поддержки на ведение деятельности ЛПХ по производству и реализации сельскохозяйственной продукции, всего, тыс. рублей, в том числе: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разведение крупного рогатого скота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разведение мелкого рогатого скота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молока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4.4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мяса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4.5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производство и реализацию овощей открытого грунта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4.6 </w:t>
            </w: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производство и реализацию картофеля 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II.V. Информация о членстве ЛПХ в сельскохозяйственном потребительском кооперативе (</w:t>
      </w:r>
      <w:proofErr w:type="spellStart"/>
      <w:r w:rsidRPr="00EB2AD6">
        <w:rPr>
          <w:rFonts w:ascii="Times New Roman" w:hAnsi="Times New Roman" w:cs="Times New Roman"/>
          <w:b/>
          <w:bCs/>
          <w:sz w:val="24"/>
          <w:szCs w:val="24"/>
        </w:rPr>
        <w:t>СПоК</w:t>
      </w:r>
      <w:proofErr w:type="spellEnd"/>
      <w:r w:rsidRPr="00EB2AD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353"/>
        <w:gridCol w:w="1511"/>
        <w:gridCol w:w="987"/>
        <w:gridCol w:w="987"/>
        <w:gridCol w:w="986"/>
        <w:gridCol w:w="986"/>
        <w:gridCol w:w="986"/>
        <w:gridCol w:w="1575"/>
      </w:tblGrid>
      <w:tr w:rsidR="00EB2AD6" w:rsidRPr="00EB2AD6" w:rsidTr="00EB2AD6">
        <w:trPr>
          <w:jc w:val="center"/>
        </w:trPr>
        <w:tc>
          <w:tcPr>
            <w:tcW w:w="15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7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</w:tc>
        <w:tc>
          <w:tcPr>
            <w:tcW w:w="53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 1 января </w:t>
            </w:r>
          </w:p>
        </w:tc>
        <w:tc>
          <w:tcPr>
            <w:tcW w:w="10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на дату формирования запроса</w:t>
            </w:r>
          </w:p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_____________ 20__ года </w:t>
            </w: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20__ года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20__ года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20__ года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20__ года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20__ года</w:t>
            </w:r>
          </w:p>
        </w:tc>
        <w:tc>
          <w:tcPr>
            <w:tcW w:w="10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, членом которых является ЛПХ, единиц, в том числе: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1.1.1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продукции, реализуемой в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1.1.2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объем услуг, полученных через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1.2.1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объем продукции, реализуемой в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1.2.2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объем услуг, полученных через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СПоК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, тыс. рублей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II.VI. Дополнительная информация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2250"/>
        <w:gridCol w:w="2250"/>
        <w:gridCol w:w="2250"/>
        <w:gridCol w:w="2250"/>
      </w:tblGrid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Дата внесения информации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Член ЛПХ, представивший сведения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Должностное лицо, вносившее данные в книгу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(внесение изменений, предоставление выписки и прочее)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к Положению о порядке ведения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 w:rsidRPr="00EB2AD6">
        <w:rPr>
          <w:rFonts w:ascii="Times New Roman" w:hAnsi="Times New Roman" w:cs="Times New Roman"/>
          <w:sz w:val="24"/>
          <w:szCs w:val="24"/>
        </w:rPr>
        <w:t>похозяйственных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книг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b/>
          <w:bCs/>
          <w:sz w:val="24"/>
          <w:szCs w:val="24"/>
        </w:rPr>
        <w:t>СОГЛАСИЕ СО СВЕДЕНИЯМИ, ВНЕСЕННЫМИ В ПОХОЗЯЙСТВЕННУЮ КНИГУ В ИНФОРМАЦИОННОЙ СИСТЕМЕ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00"/>
        <w:gridCol w:w="7620"/>
        <w:gridCol w:w="250"/>
      </w:tblGrid>
      <w:tr w:rsidR="00EB2AD6" w:rsidRPr="00EB2AD6" w:rsidTr="00EB2AD6">
        <w:trPr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_______________________________________________________________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1498"/>
        <w:gridCol w:w="2580"/>
        <w:gridCol w:w="1248"/>
        <w:gridCol w:w="3780"/>
        <w:gridCol w:w="249"/>
      </w:tblGrid>
      <w:tr w:rsidR="00EB2AD6" w:rsidRPr="00EB2AD6" w:rsidTr="00EB2AD6">
        <w:trPr>
          <w:jc w:val="center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паспорт 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_____________________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_______________________________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5297"/>
        <w:gridCol w:w="3825"/>
        <w:gridCol w:w="233"/>
      </w:tblGrid>
      <w:tr w:rsidR="00EB2AD6" w:rsidRPr="00EB2AD6" w:rsidTr="00EB2AD6">
        <w:trPr>
          <w:jc w:val="center"/>
        </w:trPr>
        <w:tc>
          <w:tcPr>
            <w:tcW w:w="5394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адрес регистрации: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EB2AD6" w:rsidRPr="00EB2AD6" w:rsidTr="00EB2AD6">
        <w:trPr>
          <w:jc w:val="center"/>
        </w:trPr>
        <w:tc>
          <w:tcPr>
            <w:tcW w:w="93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подтверждаю, что по состоянию на __________ сведения в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похозяйственную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книгу №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________________лицевой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счет ЛПХ №___________________________________________________________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5394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внесены органом местного самоуправления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Паньковского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5394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местного самоуправления,</w:t>
            </w:r>
            <w:proofErr w:type="gram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539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B2AD6" w:rsidRPr="00EB2AD6" w:rsidTr="00EB2AD6">
        <w:trPr>
          <w:jc w:val="center"/>
        </w:trPr>
        <w:tc>
          <w:tcPr>
            <w:tcW w:w="930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Ф.И.О. и должность лица, вносившего сведения в </w:t>
            </w:r>
            <w:proofErr w:type="spellStart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похозяйственную</w:t>
            </w:r>
            <w:proofErr w:type="spellEnd"/>
            <w:r w:rsidRPr="00EB2AD6">
              <w:rPr>
                <w:rFonts w:ascii="Times New Roman" w:hAnsi="Times New Roman" w:cs="Times New Roman"/>
                <w:sz w:val="24"/>
                <w:szCs w:val="24"/>
              </w:rPr>
              <w:t xml:space="preserve"> книгу)</w:t>
            </w:r>
            <w:proofErr w:type="gramEnd"/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в полном объеме с моих слов и являются верными.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Настоящим также выражаю свое согласие/несогласие на обработку </w:t>
      </w:r>
      <w:proofErr w:type="gramStart"/>
      <w:r w:rsidRPr="00EB2AD6">
        <w:rPr>
          <w:rFonts w:ascii="Times New Roman" w:hAnsi="Times New Roman" w:cs="Times New Roman"/>
          <w:sz w:val="24"/>
          <w:szCs w:val="24"/>
        </w:rPr>
        <w:t>моих</w:t>
      </w:r>
      <w:proofErr w:type="gramEnd"/>
      <w:r w:rsidRPr="00EB2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>(ненужное вычеркнуть)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2AD6">
        <w:rPr>
          <w:rFonts w:ascii="Times New Roman" w:hAnsi="Times New Roman" w:cs="Times New Roman"/>
          <w:sz w:val="24"/>
          <w:szCs w:val="24"/>
        </w:rPr>
        <w:t xml:space="preserve">персональных данных, содержащихся в иных информационных системах и полученных в целях внесения в 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похозяйственную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книгу посредством единой системы межведомственного электронного взаимодействия для целей ведения </w:t>
      </w:r>
      <w:proofErr w:type="spellStart"/>
      <w:r w:rsidRPr="00EB2AD6">
        <w:rPr>
          <w:rFonts w:ascii="Times New Roman" w:hAnsi="Times New Roman" w:cs="Times New Roman"/>
          <w:sz w:val="24"/>
          <w:szCs w:val="24"/>
        </w:rPr>
        <w:t>похозяйственной</w:t>
      </w:r>
      <w:proofErr w:type="spellEnd"/>
      <w:r w:rsidRPr="00EB2AD6">
        <w:rPr>
          <w:rFonts w:ascii="Times New Roman" w:hAnsi="Times New Roman" w:cs="Times New Roman"/>
          <w:sz w:val="24"/>
          <w:szCs w:val="24"/>
        </w:rPr>
        <w:t xml:space="preserve"> книги, в соответствии с перечнем данных, отраженных в приложении</w:t>
      </w:r>
      <w:r w:rsidR="00C42577">
        <w:rPr>
          <w:rFonts w:ascii="Times New Roman" w:hAnsi="Times New Roman" w:cs="Times New Roman"/>
          <w:sz w:val="24"/>
          <w:szCs w:val="24"/>
        </w:rPr>
        <w:t xml:space="preserve"> </w:t>
      </w:r>
      <w:r w:rsidRPr="00EB2AD6">
        <w:rPr>
          <w:rFonts w:ascii="Times New Roman" w:hAnsi="Times New Roman" w:cs="Times New Roman"/>
          <w:sz w:val="24"/>
          <w:szCs w:val="24"/>
        </w:rPr>
        <w:t>к настоящему постановлению.</w:t>
      </w:r>
    </w:p>
    <w:p w:rsidR="00EB2AD6" w:rsidRPr="00EB2AD6" w:rsidRDefault="00EB2AD6" w:rsidP="00EB2AD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/>
      </w:tblPr>
      <w:tblGrid>
        <w:gridCol w:w="4190"/>
        <w:gridCol w:w="1500"/>
        <w:gridCol w:w="250"/>
        <w:gridCol w:w="2375"/>
        <w:gridCol w:w="250"/>
      </w:tblGrid>
      <w:tr w:rsidR="00EB2AD6" w:rsidRPr="00EB2AD6" w:rsidTr="00EB2AD6">
        <w:trPr>
          <w:jc w:val="center"/>
        </w:trPr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"___" ____________ 20____года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B2AD6" w:rsidRPr="00EB2AD6" w:rsidTr="00EB2AD6">
        <w:trPr>
          <w:jc w:val="center"/>
        </w:trPr>
        <w:tc>
          <w:tcPr>
            <w:tcW w:w="419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Расшифровка подписи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EB2AD6" w:rsidRPr="00EB2AD6" w:rsidRDefault="00EB2AD6" w:rsidP="00EB2AD6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EB2AD6" w:rsidRPr="00EB2AD6" w:rsidRDefault="00EB2AD6" w:rsidP="00EB2A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B2AD6" w:rsidRPr="00EB2AD6" w:rsidRDefault="00EB2AD6" w:rsidP="00EB2A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B2AD6" w:rsidRPr="00EB2AD6" w:rsidSect="00670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56144"/>
    <w:multiLevelType w:val="multilevel"/>
    <w:tmpl w:val="959047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DFE6284"/>
    <w:multiLevelType w:val="hybridMultilevel"/>
    <w:tmpl w:val="94E80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F26557"/>
    <w:multiLevelType w:val="hybridMultilevel"/>
    <w:tmpl w:val="7C2409F6"/>
    <w:lvl w:ilvl="0" w:tplc="E10AE59E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C316819"/>
    <w:multiLevelType w:val="hybridMultilevel"/>
    <w:tmpl w:val="EC143E4E"/>
    <w:lvl w:ilvl="0" w:tplc="BCA8F8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</w:rPr>
    </w:lvl>
    <w:lvl w:ilvl="1" w:tplc="159438E0">
      <w:numFmt w:val="none"/>
      <w:lvlText w:val=""/>
      <w:lvlJc w:val="left"/>
      <w:pPr>
        <w:tabs>
          <w:tab w:val="num" w:pos="360"/>
        </w:tabs>
      </w:pPr>
    </w:lvl>
    <w:lvl w:ilvl="2" w:tplc="5678C03C">
      <w:numFmt w:val="none"/>
      <w:lvlText w:val=""/>
      <w:lvlJc w:val="left"/>
      <w:pPr>
        <w:tabs>
          <w:tab w:val="num" w:pos="360"/>
        </w:tabs>
      </w:pPr>
    </w:lvl>
    <w:lvl w:ilvl="3" w:tplc="5554D4C4">
      <w:numFmt w:val="none"/>
      <w:lvlText w:val=""/>
      <w:lvlJc w:val="left"/>
      <w:pPr>
        <w:tabs>
          <w:tab w:val="num" w:pos="360"/>
        </w:tabs>
      </w:pPr>
    </w:lvl>
    <w:lvl w:ilvl="4" w:tplc="0074BB24">
      <w:numFmt w:val="none"/>
      <w:lvlText w:val=""/>
      <w:lvlJc w:val="left"/>
      <w:pPr>
        <w:tabs>
          <w:tab w:val="num" w:pos="360"/>
        </w:tabs>
      </w:pPr>
    </w:lvl>
    <w:lvl w:ilvl="5" w:tplc="C49AD674">
      <w:numFmt w:val="none"/>
      <w:lvlText w:val=""/>
      <w:lvlJc w:val="left"/>
      <w:pPr>
        <w:tabs>
          <w:tab w:val="num" w:pos="360"/>
        </w:tabs>
      </w:pPr>
    </w:lvl>
    <w:lvl w:ilvl="6" w:tplc="D7AEAE30">
      <w:numFmt w:val="none"/>
      <w:lvlText w:val=""/>
      <w:lvlJc w:val="left"/>
      <w:pPr>
        <w:tabs>
          <w:tab w:val="num" w:pos="360"/>
        </w:tabs>
      </w:pPr>
    </w:lvl>
    <w:lvl w:ilvl="7" w:tplc="09C646FE">
      <w:numFmt w:val="none"/>
      <w:lvlText w:val=""/>
      <w:lvlJc w:val="left"/>
      <w:pPr>
        <w:tabs>
          <w:tab w:val="num" w:pos="360"/>
        </w:tabs>
      </w:pPr>
    </w:lvl>
    <w:lvl w:ilvl="8" w:tplc="EA6E386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42004A87"/>
    <w:multiLevelType w:val="hybridMultilevel"/>
    <w:tmpl w:val="B2AAB6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6C824BB"/>
    <w:multiLevelType w:val="hybridMultilevel"/>
    <w:tmpl w:val="EC143E4E"/>
    <w:lvl w:ilvl="0" w:tplc="BCA8F8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/>
      </w:rPr>
    </w:lvl>
    <w:lvl w:ilvl="1" w:tplc="159438E0">
      <w:numFmt w:val="none"/>
      <w:lvlText w:val=""/>
      <w:lvlJc w:val="left"/>
      <w:pPr>
        <w:tabs>
          <w:tab w:val="num" w:pos="360"/>
        </w:tabs>
      </w:pPr>
    </w:lvl>
    <w:lvl w:ilvl="2" w:tplc="5678C03C">
      <w:numFmt w:val="none"/>
      <w:lvlText w:val=""/>
      <w:lvlJc w:val="left"/>
      <w:pPr>
        <w:tabs>
          <w:tab w:val="num" w:pos="360"/>
        </w:tabs>
      </w:pPr>
    </w:lvl>
    <w:lvl w:ilvl="3" w:tplc="5554D4C4">
      <w:numFmt w:val="none"/>
      <w:lvlText w:val=""/>
      <w:lvlJc w:val="left"/>
      <w:pPr>
        <w:tabs>
          <w:tab w:val="num" w:pos="360"/>
        </w:tabs>
      </w:pPr>
    </w:lvl>
    <w:lvl w:ilvl="4" w:tplc="0074BB24">
      <w:numFmt w:val="none"/>
      <w:lvlText w:val=""/>
      <w:lvlJc w:val="left"/>
      <w:pPr>
        <w:tabs>
          <w:tab w:val="num" w:pos="360"/>
        </w:tabs>
      </w:pPr>
    </w:lvl>
    <w:lvl w:ilvl="5" w:tplc="C49AD674">
      <w:numFmt w:val="none"/>
      <w:lvlText w:val=""/>
      <w:lvlJc w:val="left"/>
      <w:pPr>
        <w:tabs>
          <w:tab w:val="num" w:pos="360"/>
        </w:tabs>
      </w:pPr>
    </w:lvl>
    <w:lvl w:ilvl="6" w:tplc="D7AEAE30">
      <w:numFmt w:val="none"/>
      <w:lvlText w:val=""/>
      <w:lvlJc w:val="left"/>
      <w:pPr>
        <w:tabs>
          <w:tab w:val="num" w:pos="360"/>
        </w:tabs>
      </w:pPr>
    </w:lvl>
    <w:lvl w:ilvl="7" w:tplc="09C646FE">
      <w:numFmt w:val="none"/>
      <w:lvlText w:val=""/>
      <w:lvlJc w:val="left"/>
      <w:pPr>
        <w:tabs>
          <w:tab w:val="num" w:pos="360"/>
        </w:tabs>
      </w:pPr>
    </w:lvl>
    <w:lvl w:ilvl="8" w:tplc="EA6E386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CAE6B59"/>
    <w:multiLevelType w:val="multilevel"/>
    <w:tmpl w:val="5D90B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3199"/>
    <w:rsid w:val="00046E05"/>
    <w:rsid w:val="001A1D28"/>
    <w:rsid w:val="002274B1"/>
    <w:rsid w:val="002547F6"/>
    <w:rsid w:val="004C7B74"/>
    <w:rsid w:val="0067025B"/>
    <w:rsid w:val="00867865"/>
    <w:rsid w:val="0089420B"/>
    <w:rsid w:val="008F6058"/>
    <w:rsid w:val="0090529A"/>
    <w:rsid w:val="009E3199"/>
    <w:rsid w:val="00AE23A1"/>
    <w:rsid w:val="00B472AC"/>
    <w:rsid w:val="00B550A1"/>
    <w:rsid w:val="00BF2DBD"/>
    <w:rsid w:val="00C37D91"/>
    <w:rsid w:val="00C42577"/>
    <w:rsid w:val="00D144DF"/>
    <w:rsid w:val="00EA5F38"/>
    <w:rsid w:val="00EB2AD6"/>
    <w:rsid w:val="00EF2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058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EB2AD6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2AD6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B2AD6"/>
    <w:pPr>
      <w:keepNext/>
      <w:autoSpaceDE w:val="0"/>
      <w:autoSpaceDN w:val="0"/>
      <w:adjustRightInd w:val="0"/>
      <w:spacing w:after="0" w:line="240" w:lineRule="auto"/>
      <w:ind w:left="5760"/>
      <w:outlineLvl w:val="2"/>
    </w:pPr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B2AD6"/>
    <w:pPr>
      <w:keepNext/>
      <w:spacing w:before="240" w:after="60" w:line="240" w:lineRule="auto"/>
      <w:outlineLvl w:val="3"/>
    </w:pPr>
    <w:rPr>
      <w:rFonts w:ascii="Calibri" w:eastAsia="Times New Roman" w:hAnsi="Calibri" w:cs="Calibri"/>
      <w:b/>
      <w:bCs/>
      <w:kern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2AD6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B2AD6"/>
    <w:rPr>
      <w:rFonts w:ascii="Cambria" w:eastAsia="Times New Roman" w:hAnsi="Cambria" w:cs="Cambria"/>
      <w:b/>
      <w:bCs/>
      <w:i/>
      <w:iCs/>
      <w:kern w:val="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2AD6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B2AD6"/>
    <w:rPr>
      <w:rFonts w:ascii="Calibri" w:eastAsia="Times New Roman" w:hAnsi="Calibri" w:cs="Calibri"/>
      <w:b/>
      <w:bCs/>
      <w:kern w:val="0"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8F6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EB2AD6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EB2AD6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customStyle="1" w:styleId="ConsPlusCell">
    <w:name w:val="ConsPlusCell"/>
    <w:uiPriority w:val="99"/>
    <w:rsid w:val="00EB2A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B2A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7"/>
    <w:uiPriority w:val="99"/>
    <w:semiHidden/>
    <w:rsid w:val="00EB2AD6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7">
    <w:name w:val="footnote text"/>
    <w:basedOn w:val="a"/>
    <w:link w:val="a6"/>
    <w:uiPriority w:val="99"/>
    <w:semiHidden/>
    <w:rsid w:val="00EB2AD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9"/>
    <w:uiPriority w:val="99"/>
    <w:semiHidden/>
    <w:rsid w:val="00EB2AD6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styleId="a9">
    <w:name w:val="Body Text Indent"/>
    <w:basedOn w:val="a"/>
    <w:link w:val="a8"/>
    <w:uiPriority w:val="99"/>
    <w:semiHidden/>
    <w:rsid w:val="00EB2AD6"/>
    <w:pPr>
      <w:widowControl w:val="0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EB2AD6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styleId="32">
    <w:name w:val="Body Text Indent 3"/>
    <w:basedOn w:val="a"/>
    <w:link w:val="31"/>
    <w:uiPriority w:val="99"/>
    <w:semiHidden/>
    <w:rsid w:val="00EB2AD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character" w:customStyle="1" w:styleId="HTML">
    <w:name w:val="Стандартный HTML Знак"/>
    <w:link w:val="HTML0"/>
    <w:uiPriority w:val="99"/>
    <w:locked/>
    <w:rsid w:val="00EB2AD6"/>
    <w:rPr>
      <w:rFonts w:ascii="Courier New" w:hAnsi="Courier New" w:cs="Courier New"/>
    </w:rPr>
  </w:style>
  <w:style w:type="paragraph" w:styleId="HTML0">
    <w:name w:val="HTML Preformatted"/>
    <w:basedOn w:val="a"/>
    <w:link w:val="HTML"/>
    <w:uiPriority w:val="99"/>
    <w:rsid w:val="00EB2A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EB2AD6"/>
    <w:rPr>
      <w:rFonts w:ascii="Consolas" w:hAnsi="Consolas"/>
      <w:sz w:val="20"/>
      <w:szCs w:val="20"/>
    </w:rPr>
  </w:style>
  <w:style w:type="paragraph" w:customStyle="1" w:styleId="s1">
    <w:name w:val="s_1"/>
    <w:basedOn w:val="a"/>
    <w:uiPriority w:val="99"/>
    <w:rsid w:val="00EB2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a">
    <w:name w:val="Hyperlink"/>
    <w:basedOn w:val="a0"/>
    <w:uiPriority w:val="99"/>
    <w:rsid w:val="00EB2AD6"/>
    <w:rPr>
      <w:color w:val="0000FF"/>
      <w:u w:val="single"/>
    </w:rPr>
  </w:style>
  <w:style w:type="paragraph" w:customStyle="1" w:styleId="s22">
    <w:name w:val="s_22"/>
    <w:basedOn w:val="a"/>
    <w:uiPriority w:val="99"/>
    <w:rsid w:val="00EB2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6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22298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2229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documentid=22298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22298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222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23</Pages>
  <Words>5945</Words>
  <Characters>33891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8</cp:revision>
  <dcterms:created xsi:type="dcterms:W3CDTF">2024-02-08T06:10:00Z</dcterms:created>
  <dcterms:modified xsi:type="dcterms:W3CDTF">2024-03-11T08:46:00Z</dcterms:modified>
</cp:coreProperties>
</file>