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1221" w:rsidRPr="00341221" w:rsidRDefault="00341221" w:rsidP="003412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2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 заключенном контракте (его изменении) </w:t>
      </w:r>
    </w:p>
    <w:p w:rsidR="00341221" w:rsidRPr="00341221" w:rsidRDefault="00341221" w:rsidP="003412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81"/>
        <w:gridCol w:w="3574"/>
      </w:tblGrid>
      <w:tr w:rsidR="00341221" w:rsidRPr="00341221" w:rsidTr="00341221">
        <w:trPr>
          <w:tblCellSpacing w:w="0" w:type="dxa"/>
        </w:trPr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" 28 " Января  20 22 г. </w:t>
            </w:r>
          </w:p>
          <w:p w:rsidR="00341221" w:rsidRPr="00341221" w:rsidRDefault="00341221" w:rsidP="003412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заказчика  АДМИНИСТРАЦИЯ ПАНЬКОВСКОГО СЕЛЬСКОГО ПОСЕЛЕНИЯ НОВОДЕРЕВЕНЬКОВСКОГО РАЙОНА ОРЛОВСКОЙ ОБЛАСТИ   </w:t>
            </w:r>
          </w:p>
          <w:p w:rsidR="00341221" w:rsidRPr="00341221" w:rsidRDefault="00341221" w:rsidP="003412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Тип информации  первичная  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684"/>
            </w:tblGrid>
            <w:tr w:rsidR="00341221" w:rsidRPr="00341221" w:rsidTr="0034122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(первичная, измененная)  </w:t>
                  </w:r>
                </w:p>
              </w:tc>
            </w:tr>
          </w:tbl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0" w:type="pct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74"/>
              <w:gridCol w:w="2400"/>
            </w:tblGrid>
            <w:tr w:rsidR="00341221" w:rsidRPr="0034122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Коды</w:t>
                  </w:r>
                </w:p>
              </w:tc>
            </w:tr>
            <w:tr w:rsidR="00341221" w:rsidRPr="0034122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Форма по ОКУД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341221" w:rsidRPr="0034122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Дата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28.01.2022</w:t>
                  </w:r>
                </w:p>
              </w:tc>
            </w:tr>
            <w:tr w:rsidR="00341221" w:rsidRPr="0034122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ИНН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5718001507</w:t>
                  </w:r>
                </w:p>
              </w:tc>
            </w:tr>
            <w:tr w:rsidR="00341221" w:rsidRPr="0034122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КПП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571801001</w:t>
                  </w:r>
                </w:p>
              </w:tc>
            </w:tr>
            <w:tr w:rsidR="00341221" w:rsidRPr="0034122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Дата постановки на учёт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01.07.1994</w:t>
                  </w:r>
                </w:p>
              </w:tc>
            </w:tr>
            <w:tr w:rsidR="00341221" w:rsidRPr="0034122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Код ОПФ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75404</w:t>
                  </w:r>
                </w:p>
              </w:tc>
            </w:tr>
            <w:tr w:rsidR="00341221" w:rsidRPr="0034122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Код ОКПО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04213514</w:t>
                  </w:r>
                </w:p>
              </w:tc>
            </w:tr>
            <w:tr w:rsidR="00341221" w:rsidRPr="0034122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ИКУ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35718001507571801001</w:t>
                  </w:r>
                </w:p>
              </w:tc>
            </w:tr>
          </w:tbl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41221" w:rsidRPr="00341221" w:rsidRDefault="00341221" w:rsidP="0034122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83"/>
        <w:gridCol w:w="1882"/>
        <w:gridCol w:w="1590"/>
      </w:tblGrid>
      <w:tr w:rsidR="00341221" w:rsidRPr="00341221" w:rsidTr="00341221">
        <w:tc>
          <w:tcPr>
            <w:tcW w:w="3500" w:type="pct"/>
            <w:vAlign w:val="bottom"/>
            <w:hideMark/>
          </w:tcPr>
          <w:p w:rsidR="00341221" w:rsidRPr="00341221" w:rsidRDefault="00341221" w:rsidP="003412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Источник финансирования контракта:    </w:t>
            </w:r>
          </w:p>
        </w:tc>
        <w:tc>
          <w:tcPr>
            <w:tcW w:w="500" w:type="pct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территории муниципального образования </w:t>
            </w:r>
          </w:p>
        </w:tc>
        <w:tc>
          <w:tcPr>
            <w:tcW w:w="1000" w:type="pct"/>
            <w:vAlign w:val="center"/>
            <w:hideMark/>
          </w:tcPr>
          <w:p w:rsidR="00341221" w:rsidRPr="00341221" w:rsidRDefault="00341221" w:rsidP="003412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54639413000   </w:t>
            </w:r>
          </w:p>
        </w:tc>
      </w:tr>
      <w:tr w:rsidR="00341221" w:rsidRPr="00341221" w:rsidTr="00341221">
        <w:tc>
          <w:tcPr>
            <w:tcW w:w="3500" w:type="pct"/>
            <w:vAlign w:val="center"/>
            <w:hideMark/>
          </w:tcPr>
          <w:p w:rsidR="00341221" w:rsidRPr="00341221" w:rsidRDefault="00341221" w:rsidP="003412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бюджета  Бюджет Паньковского сельского поселения Новодеревеньковского района Орловской области   </w:t>
            </w:r>
          </w:p>
        </w:tc>
        <w:tc>
          <w:tcPr>
            <w:tcW w:w="500" w:type="pct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vAlign w:val="center"/>
            <w:hideMark/>
          </w:tcPr>
          <w:p w:rsidR="00341221" w:rsidRPr="00341221" w:rsidRDefault="00341221" w:rsidP="003412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30   </w:t>
            </w:r>
          </w:p>
        </w:tc>
      </w:tr>
      <w:tr w:rsidR="00341221" w:rsidRPr="00341221" w:rsidTr="00341221">
        <w:tc>
          <w:tcPr>
            <w:tcW w:w="3500" w:type="pct"/>
            <w:vAlign w:val="center"/>
            <w:hideMark/>
          </w:tcPr>
          <w:p w:rsidR="00341221" w:rsidRPr="00341221" w:rsidRDefault="00341221" w:rsidP="003412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внебюджетных средств    </w:t>
            </w:r>
          </w:p>
        </w:tc>
        <w:tc>
          <w:tcPr>
            <w:tcW w:w="500" w:type="pct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vAlign w:val="center"/>
            <w:hideMark/>
          </w:tcPr>
          <w:p w:rsidR="00341221" w:rsidRPr="00341221" w:rsidRDefault="00341221" w:rsidP="003412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</w:tr>
      <w:tr w:rsidR="00341221" w:rsidRPr="00341221" w:rsidTr="00341221">
        <w:tc>
          <w:tcPr>
            <w:tcW w:w="3500" w:type="pct"/>
            <w:vAlign w:val="center"/>
            <w:hideMark/>
          </w:tcPr>
          <w:p w:rsidR="00341221" w:rsidRPr="00341221" w:rsidRDefault="00341221" w:rsidP="003412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 определения поставщика (подрядчика, исполнителя)  закупка у единственного поставщика (подрядчика, исполнителя) . Закупка товара, работы или услуги, которые относятся к сфере деятельности субъектов естественных монополий в соответствии с Федеральным законом от 17 августа 1995 г. № 147-ФЗ «О естественных монополиях», а также услуг центрального депозитария   </w:t>
            </w:r>
          </w:p>
        </w:tc>
        <w:tc>
          <w:tcPr>
            <w:tcW w:w="500" w:type="pct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vAlign w:val="center"/>
            <w:hideMark/>
          </w:tcPr>
          <w:p w:rsidR="00341221" w:rsidRPr="00341221" w:rsidRDefault="00341221" w:rsidP="003412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20010   </w:t>
            </w:r>
          </w:p>
        </w:tc>
      </w:tr>
      <w:tr w:rsidR="00341221" w:rsidRPr="00341221" w:rsidTr="00341221">
        <w:tc>
          <w:tcPr>
            <w:tcW w:w="3500" w:type="pct"/>
            <w:vAlign w:val="center"/>
            <w:hideMark/>
          </w:tcPr>
          <w:p w:rsidR="00341221" w:rsidRPr="00341221" w:rsidRDefault="00341221" w:rsidP="003412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Тип изменения    </w:t>
            </w:r>
          </w:p>
        </w:tc>
        <w:tc>
          <w:tcPr>
            <w:tcW w:w="500" w:type="pct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vAlign w:val="center"/>
            <w:hideMark/>
          </w:tcPr>
          <w:p w:rsidR="00341221" w:rsidRPr="00341221" w:rsidRDefault="00341221" w:rsidP="003412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</w:tr>
      <w:tr w:rsidR="00341221" w:rsidRPr="00341221" w:rsidTr="00341221">
        <w:tc>
          <w:tcPr>
            <w:tcW w:w="3500" w:type="pct"/>
            <w:vAlign w:val="center"/>
            <w:hideMark/>
          </w:tcPr>
          <w:p w:rsidR="00341221" w:rsidRPr="00341221" w:rsidRDefault="00341221" w:rsidP="003412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Причина изменения условий контракта    </w:t>
            </w:r>
          </w:p>
        </w:tc>
        <w:tc>
          <w:tcPr>
            <w:tcW w:w="500" w:type="pct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vAlign w:val="center"/>
            <w:hideMark/>
          </w:tcPr>
          <w:p w:rsidR="00341221" w:rsidRPr="00341221" w:rsidRDefault="00341221" w:rsidP="003412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</w:tr>
      <w:tr w:rsidR="00341221" w:rsidRPr="00341221" w:rsidTr="00341221">
        <w:tc>
          <w:tcPr>
            <w:tcW w:w="3500" w:type="pct"/>
            <w:vAlign w:val="center"/>
            <w:hideMark/>
          </w:tcPr>
          <w:p w:rsidR="00341221" w:rsidRPr="00341221" w:rsidRDefault="00341221" w:rsidP="003412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Реквизиты документа, подтверждающего основание изменения условий контракта      </w:t>
            </w:r>
          </w:p>
        </w:tc>
        <w:tc>
          <w:tcPr>
            <w:tcW w:w="500" w:type="pct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vAlign w:val="center"/>
            <w:hideMark/>
          </w:tcPr>
          <w:p w:rsidR="00341221" w:rsidRPr="00341221" w:rsidRDefault="00341221" w:rsidP="003412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</w:tr>
      <w:tr w:rsidR="00341221" w:rsidRPr="00341221" w:rsidTr="00341221">
        <w:tc>
          <w:tcPr>
            <w:tcW w:w="3500" w:type="pct"/>
            <w:vAlign w:val="center"/>
            <w:hideMark/>
          </w:tcPr>
          <w:p w:rsidR="00341221" w:rsidRPr="00341221" w:rsidRDefault="00341221" w:rsidP="003412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подведения результатов определения поставщика (подрядчика, исполнителя)      </w:t>
            </w:r>
          </w:p>
        </w:tc>
        <w:tc>
          <w:tcPr>
            <w:tcW w:w="500" w:type="pct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1221" w:rsidRPr="00341221" w:rsidTr="00341221">
        <w:tc>
          <w:tcPr>
            <w:tcW w:w="3500" w:type="pct"/>
            <w:vAlign w:val="center"/>
            <w:hideMark/>
          </w:tcPr>
          <w:p w:rsidR="00341221" w:rsidRPr="00341221" w:rsidRDefault="00341221" w:rsidP="003412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Реквизиты документа, подтверждающего основание заключения контракта    </w:t>
            </w:r>
          </w:p>
        </w:tc>
        <w:tc>
          <w:tcPr>
            <w:tcW w:w="500" w:type="pct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vAlign w:val="center"/>
            <w:hideMark/>
          </w:tcPr>
          <w:p w:rsidR="00341221" w:rsidRPr="00341221" w:rsidRDefault="00341221" w:rsidP="003412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</w:tr>
    </w:tbl>
    <w:p w:rsidR="00341221" w:rsidRPr="00341221" w:rsidRDefault="00341221" w:rsidP="003412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2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 контракта    </w:t>
      </w:r>
    </w:p>
    <w:p w:rsidR="00341221" w:rsidRPr="00341221" w:rsidRDefault="00341221" w:rsidP="003412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2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 контракта относится к работам по строительству  Нет   </w:t>
      </w:r>
    </w:p>
    <w:p w:rsidR="00341221" w:rsidRPr="00341221" w:rsidRDefault="00341221" w:rsidP="003412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2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 заключен в соответствии с частью 16 статьи 34 Федерального закона 44-ФЗ (контракт жизненного цикла)  Нет   </w:t>
      </w:r>
    </w:p>
    <w:p w:rsidR="00341221" w:rsidRPr="00341221" w:rsidRDefault="00341221" w:rsidP="003412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2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указания цены контракта  цена контракта   </w:t>
      </w:r>
    </w:p>
    <w:p w:rsidR="00341221" w:rsidRPr="00341221" w:rsidRDefault="00341221" w:rsidP="003412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2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Формула цены контракта    </w:t>
      </w:r>
    </w:p>
    <w:p w:rsidR="00341221" w:rsidRPr="00341221" w:rsidRDefault="00341221" w:rsidP="003412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2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условиях контракта указана макcимальная цена контракта и формула цены контракта  Нет   </w:t>
      </w:r>
    </w:p>
    <w:p w:rsidR="00341221" w:rsidRPr="00341221" w:rsidRDefault="00341221" w:rsidP="003412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2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Информация о банковском и (или) казначейском сопровождении контракта  Банковское или казначейское сопровождение контракта не требуется   </w:t>
      </w:r>
    </w:p>
    <w:tbl>
      <w:tblPr>
        <w:tblW w:w="44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6"/>
        <w:gridCol w:w="4116"/>
      </w:tblGrid>
      <w:tr w:rsidR="00341221" w:rsidRPr="00341221" w:rsidTr="00341221">
        <w:trPr>
          <w:tblCellSpacing w:w="0" w:type="dxa"/>
        </w:trPr>
        <w:tc>
          <w:tcPr>
            <w:tcW w:w="2500" w:type="pct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36"/>
              <w:gridCol w:w="1080"/>
            </w:tblGrid>
            <w:tr w:rsidR="00341221" w:rsidRPr="0034122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41221" w:rsidRPr="0034122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Дата заключения контракта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25.01.2022</w:t>
                  </w:r>
                </w:p>
              </w:tc>
            </w:tr>
            <w:tr w:rsidR="00341221" w:rsidRPr="0034122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Цена контракта в иностранной валюте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341221" w:rsidRPr="0034122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Цена контракта в рублях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93 090.00</w:t>
                  </w:r>
                </w:p>
              </w:tc>
            </w:tr>
            <w:tr w:rsidR="00341221" w:rsidRPr="0034122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Цена за право заключения контракта в иностранной валюте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341221" w:rsidRPr="0034122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НДС в иностранной валюте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341221" w:rsidRPr="0034122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Размер аванса в иностранной валюте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341221" w:rsidRPr="0034122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Размер аванса в рублях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65 163.00</w:t>
                  </w:r>
                </w:p>
              </w:tc>
            </w:tr>
            <w:tr w:rsidR="00341221" w:rsidRPr="0034122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Дата начала исполнения контракта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01.01.2022</w:t>
                  </w:r>
                </w:p>
              </w:tc>
            </w:tr>
            <w:tr w:rsidR="00341221" w:rsidRPr="0034122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Объем привлечения к исполнению контракта субподрядчиков, соисполнителей из числа СМП, СОНО в %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36"/>
              <w:gridCol w:w="1680"/>
            </w:tblGrid>
            <w:tr w:rsidR="00341221" w:rsidRPr="0034122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41221" w:rsidRPr="0034122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Номер контракта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57090152007047</w:t>
                  </w:r>
                </w:p>
              </w:tc>
            </w:tr>
            <w:tr w:rsidR="00341221" w:rsidRPr="0034122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Код валюты по ОКВ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RUB</w:t>
                  </w:r>
                </w:p>
              </w:tc>
            </w:tr>
            <w:tr w:rsidR="00341221" w:rsidRPr="0034122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Курс иностранной валюты по отношению к рублю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341221" w:rsidRPr="0034122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Цена за право заключения контракта в рублях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341221" w:rsidRPr="0034122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НДС в рублях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15 515.00</w:t>
                  </w:r>
                </w:p>
              </w:tc>
            </w:tr>
            <w:tr w:rsidR="00341221" w:rsidRPr="0034122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Размер аванса в процентах от цены контракта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70.0</w:t>
                  </w:r>
                </w:p>
              </w:tc>
            </w:tr>
            <w:tr w:rsidR="00341221" w:rsidRPr="0034122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Суммы, уплачиваемые заказчиком поставщику (подрядчику, исполнителю), будут уменьшены на размер налогов, сборов и иных обязательных платежей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Нет</w:t>
                  </w:r>
                </w:p>
              </w:tc>
            </w:tr>
            <w:tr w:rsidR="00341221" w:rsidRPr="0034122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Дата окончания исполнения контракта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18.01.2023</w:t>
                  </w:r>
                </w:p>
              </w:tc>
            </w:tr>
            <w:tr w:rsidR="00341221" w:rsidRPr="0034122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Объем привлечения к исполнению контракта субподрядчиков, соисполнителей из числа СМП, СОНО в рублях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41221" w:rsidRPr="00341221" w:rsidRDefault="00341221" w:rsidP="0034122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44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32"/>
      </w:tblGrid>
      <w:tr w:rsidR="00341221" w:rsidRPr="00341221" w:rsidTr="00341221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12"/>
              <w:gridCol w:w="4320"/>
            </w:tblGrid>
            <w:tr w:rsidR="00341221" w:rsidRPr="0034122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41221" w:rsidRPr="0034122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Идентификатор этапа контракта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75656521</w:t>
                  </w:r>
                </w:p>
              </w:tc>
            </w:tr>
            <w:tr w:rsidR="00341221" w:rsidRPr="0034122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41221" w:rsidRPr="0034122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Номер извещения об осуществлении закупки</w:t>
                  </w: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(приглашения принять участие в закупке)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341221" w:rsidRPr="0034122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Уникальный номер позиции плана-графика закупок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202201543000053001000002</w:t>
                  </w:r>
                </w:p>
              </w:tc>
            </w:tr>
            <w:tr w:rsidR="00341221" w:rsidRPr="0034122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Идентификационный код закупки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223571800150757180100100020023511247</w:t>
                  </w:r>
                </w:p>
              </w:tc>
            </w:tr>
            <w:tr w:rsidR="00341221" w:rsidRPr="0034122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Номер реестровой записи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41221" w:rsidRPr="00341221" w:rsidRDefault="00341221" w:rsidP="003412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44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32"/>
      </w:tblGrid>
      <w:tr w:rsidR="00341221" w:rsidRPr="00341221" w:rsidTr="00341221">
        <w:trPr>
          <w:tblCellSpacing w:w="0" w:type="dxa"/>
        </w:trPr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об обеспечении исполнения контракта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44"/>
              <w:gridCol w:w="2744"/>
              <w:gridCol w:w="2744"/>
            </w:tblGrid>
            <w:tr w:rsidR="00341221" w:rsidRPr="00341221">
              <w:trPr>
                <w:tblCellSpacing w:w="0" w:type="dxa"/>
              </w:trPr>
              <w:tc>
                <w:tcPr>
                  <w:tcW w:w="1650" w:type="pct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50" w:type="pct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Реестровый номер независимой гарантии (исполнение контракта)</w:t>
                  </w:r>
                </w:p>
              </w:tc>
              <w:tc>
                <w:tcPr>
                  <w:tcW w:w="1650" w:type="pct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Размер обеспечения исполнения контракта</w:t>
                  </w:r>
                </w:p>
              </w:tc>
            </w:tr>
            <w:tr w:rsidR="00341221" w:rsidRPr="0034122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341221" w:rsidRPr="0034122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Обеспечение исполнения контракта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41221" w:rsidRPr="0034122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Обеспечение исполнения контракта по поставке товара или выполнению работы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41221" w:rsidRPr="0034122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Обеспечение исполнения контракта по последующему обслуживанию, эксплуатации (при наличии) в течение срока службы, ремонту и (или) утилизации поставленного товара или созданного в результате выполнения работы объекта капитального строительства или товара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41221" w:rsidRPr="00341221" w:rsidRDefault="00341221" w:rsidP="003412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44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32"/>
      </w:tblGrid>
      <w:tr w:rsidR="00341221" w:rsidRPr="00341221" w:rsidTr="00341221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51"/>
              <w:gridCol w:w="81"/>
            </w:tblGrid>
            <w:tr w:rsidR="00341221" w:rsidRPr="0034122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41221" w:rsidRPr="0034122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Срок, на который предоставляется гарантия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341221" w:rsidRPr="0034122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Информация о требованиях к гарантийному обслуживанию товара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341221" w:rsidRPr="0034122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Требования к гарантии производителя товара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341221" w:rsidRPr="0034122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Требуется обеспечение исполнения обязательств по предоставленной гарантии качества товаров, работ, услуг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341221" w:rsidRPr="0034122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Реестровый номер независимой гарантии (исполнение обязательств по предоставленной гарантии качества товаров, работ, услуг)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341221" w:rsidRPr="0034122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Размер обеспечения исполнения обязательств по предоставленной гарантии качества товаров, работ, услуг в рублях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341221" w:rsidRPr="0034122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Код валюты обеспечения исполнения обязательств по предоставленной гарантии качества товаров, работ, услуг по ОКВ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341221" w:rsidRPr="0034122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2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Размер обеспечения исполнения обязательств по предоставленной гарантии качества товаров, работ, услуг в иностранной валюте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1221" w:rsidRPr="00341221" w:rsidRDefault="00341221" w:rsidP="003412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41221" w:rsidRPr="00341221" w:rsidRDefault="00341221" w:rsidP="003412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2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 возвращении заказчиком независимой гарантии гаранту или об уведомлении, направляемом заказчиком гаранту, об отказе от прав по гарантии 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2"/>
        <w:gridCol w:w="1323"/>
        <w:gridCol w:w="2027"/>
        <w:gridCol w:w="2401"/>
        <w:gridCol w:w="2122"/>
      </w:tblGrid>
      <w:tr w:rsidR="00341221" w:rsidRPr="00341221" w:rsidTr="00341221">
        <w:trPr>
          <w:tblCellSpacing w:w="0" w:type="dxa"/>
        </w:trPr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Реестровый номер независимой гарантии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информации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уведомления, направленного заказчиком гаранту, об отказе от прав по независимой гарантии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возвращения заказчиком независимой гарантии гаранту или дата уведомления, направленного заказчиком гаранту, об отказе от прав по независимой гарантии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Причина возвращения независимой гарантии гаранту или направления заказчиком уведомления гаранту об отказе от прав по независимой гарантии</w:t>
            </w:r>
          </w:p>
        </w:tc>
      </w:tr>
      <w:tr w:rsidR="00341221" w:rsidRPr="00341221" w:rsidTr="00341221">
        <w:trPr>
          <w:tblCellSpacing w:w="0" w:type="dxa"/>
        </w:trPr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</w:tbl>
    <w:p w:rsidR="00341221" w:rsidRPr="00341221" w:rsidRDefault="00341221" w:rsidP="003412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2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об экономии в натуральном выражении соответствующих расходов заказчика на поставки энергетических ресурсов при заключении энергосервисного контракта    </w:t>
      </w:r>
    </w:p>
    <w:p w:rsidR="00341221" w:rsidRPr="00341221" w:rsidRDefault="00341221" w:rsidP="003412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2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Раздел I. За счет бюджетных средств</w:t>
      </w:r>
    </w:p>
    <w:p w:rsidR="00341221" w:rsidRPr="00341221" w:rsidRDefault="00341221" w:rsidP="003412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4"/>
        <w:gridCol w:w="725"/>
        <w:gridCol w:w="725"/>
        <w:gridCol w:w="725"/>
        <w:gridCol w:w="725"/>
        <w:gridCol w:w="725"/>
        <w:gridCol w:w="725"/>
        <w:gridCol w:w="725"/>
        <w:gridCol w:w="725"/>
        <w:gridCol w:w="725"/>
        <w:gridCol w:w="725"/>
        <w:gridCol w:w="711"/>
      </w:tblGrid>
      <w:tr w:rsidR="00341221" w:rsidRPr="00341221" w:rsidTr="00341221">
        <w:trPr>
          <w:tblCellSpacing w:w="0" w:type="dxa"/>
        </w:trPr>
        <w:tc>
          <w:tcPr>
            <w:tcW w:w="850" w:type="pct"/>
            <w:vMerge w:val="restart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0" w:type="auto"/>
            <w:gridSpan w:val="10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контракта , рублей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341221" w:rsidRPr="00341221" w:rsidTr="00341221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  2022  год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  20__  год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  20__  год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  20__  год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  20__  год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  20__  год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  20__  год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  20__  год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  20__  год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  20__  год </w:t>
            </w:r>
          </w:p>
        </w:tc>
        <w:tc>
          <w:tcPr>
            <w:tcW w:w="0" w:type="auto"/>
            <w:vMerge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1221" w:rsidRPr="00341221" w:rsidTr="00341221">
        <w:trPr>
          <w:tblCellSpacing w:w="0" w:type="dxa"/>
        </w:trPr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341221" w:rsidRPr="00341221" w:rsidTr="00341221">
        <w:trPr>
          <w:tblCellSpacing w:w="0" w:type="dxa"/>
        </w:trPr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0040503ИЧ00096170247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75 000.00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1221" w:rsidRPr="00341221" w:rsidTr="00341221">
        <w:trPr>
          <w:tblCellSpacing w:w="0" w:type="dxa"/>
        </w:trPr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0040104ИЧ00096020247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18 090.00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1221" w:rsidRPr="00341221" w:rsidTr="00341221">
        <w:trPr>
          <w:tblCellSpacing w:w="0" w:type="dxa"/>
        </w:trPr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93 090.00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41221" w:rsidRPr="00341221" w:rsidRDefault="00341221" w:rsidP="0034122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1221" w:rsidRPr="00341221" w:rsidRDefault="00341221" w:rsidP="003412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22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II. За счет внебюджетных средств</w:t>
      </w:r>
    </w:p>
    <w:p w:rsidR="00341221" w:rsidRPr="00341221" w:rsidRDefault="00341221" w:rsidP="003412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"/>
        <w:gridCol w:w="873"/>
        <w:gridCol w:w="873"/>
        <w:gridCol w:w="873"/>
        <w:gridCol w:w="873"/>
        <w:gridCol w:w="873"/>
        <w:gridCol w:w="873"/>
        <w:gridCol w:w="873"/>
        <w:gridCol w:w="873"/>
        <w:gridCol w:w="873"/>
        <w:gridCol w:w="873"/>
      </w:tblGrid>
      <w:tr w:rsidR="00341221" w:rsidRPr="00341221" w:rsidTr="00341221">
        <w:trPr>
          <w:tblCellSpacing w:w="0" w:type="dxa"/>
        </w:trPr>
        <w:tc>
          <w:tcPr>
            <w:tcW w:w="850" w:type="pct"/>
            <w:vMerge w:val="restart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вида расходов</w:t>
            </w:r>
          </w:p>
        </w:tc>
        <w:tc>
          <w:tcPr>
            <w:tcW w:w="0" w:type="auto"/>
            <w:gridSpan w:val="10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контракта , рублей </w:t>
            </w:r>
          </w:p>
        </w:tc>
      </w:tr>
      <w:tr w:rsidR="00341221" w:rsidRPr="00341221" w:rsidTr="00341221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  20__  год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  20__  год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  20__  год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  20__  год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  20__  год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  20__  год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  20__  год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  20__  год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  20__  год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  20__  год </w:t>
            </w:r>
          </w:p>
        </w:tc>
      </w:tr>
      <w:tr w:rsidR="00341221" w:rsidRPr="00341221" w:rsidTr="00341221">
        <w:trPr>
          <w:tblCellSpacing w:w="0" w:type="dxa"/>
        </w:trPr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41221" w:rsidRPr="00341221" w:rsidTr="00341221">
        <w:trPr>
          <w:tblCellSpacing w:w="0" w:type="dxa"/>
        </w:trPr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</w:tbl>
    <w:p w:rsidR="00341221" w:rsidRPr="00341221" w:rsidRDefault="00341221" w:rsidP="003412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22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III. Объект закупки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"/>
        <w:gridCol w:w="1125"/>
        <w:gridCol w:w="609"/>
        <w:gridCol w:w="1414"/>
        <w:gridCol w:w="1319"/>
        <w:gridCol w:w="1251"/>
        <w:gridCol w:w="829"/>
        <w:gridCol w:w="531"/>
        <w:gridCol w:w="1205"/>
        <w:gridCol w:w="829"/>
      </w:tblGrid>
      <w:tr w:rsidR="00341221" w:rsidRPr="00341221" w:rsidTr="00341221">
        <w:trPr>
          <w:tblCellSpacing w:w="0" w:type="dxa"/>
        </w:trPr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закупки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объекта закупки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Позиции по</w:t>
            </w: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КТРУ,</w:t>
            </w: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ОКПД2,</w:t>
            </w: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информация о ТРУ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(объем) и </w:t>
            </w: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единица </w:t>
            </w: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измерения </w:t>
            </w: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ОКЕИ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Характеристики</w:t>
            </w: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объекта</w:t>
            </w: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закупки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за единицу (в валюте контракта)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Ставка</w:t>
            </w: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НДС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</w:t>
            </w: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происхождения</w:t>
            </w: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товара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(в валюте контракта)</w:t>
            </w:r>
          </w:p>
        </w:tc>
      </w:tr>
      <w:tr w:rsidR="00341221" w:rsidRPr="00341221" w:rsidTr="00341221">
        <w:trPr>
          <w:tblCellSpacing w:w="0" w:type="dxa"/>
        </w:trPr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41221" w:rsidRPr="00341221" w:rsidTr="00341221">
        <w:trPr>
          <w:tblCellSpacing w:w="0" w:type="dxa"/>
        </w:trPr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Продажа и передача электрической энергии (мощности)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Товар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Электроэнергия, произведенная нетиповыми электростанциями общего назначения (35.11.10.119)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10700  Киловатт-час (кВт.ч)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8.7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20%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Российская Федерация (643)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93 090.00</w:t>
            </w:r>
          </w:p>
        </w:tc>
      </w:tr>
      <w:tr w:rsidR="00341221" w:rsidRPr="00341221" w:rsidTr="00341221">
        <w:trPr>
          <w:tblCellSpacing w:w="0" w:type="dxa"/>
        </w:trPr>
        <w:tc>
          <w:tcPr>
            <w:tcW w:w="0" w:type="auto"/>
            <w:gridSpan w:val="9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00" w:type="dxa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93 090.00</w:t>
            </w:r>
          </w:p>
        </w:tc>
      </w:tr>
    </w:tbl>
    <w:p w:rsidR="00341221" w:rsidRPr="00341221" w:rsidRDefault="00341221" w:rsidP="003412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2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об изменении информации об объекте закупки    </w:t>
      </w:r>
    </w:p>
    <w:p w:rsidR="00341221" w:rsidRPr="00341221" w:rsidRDefault="00341221" w:rsidP="003412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2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Реквизиты документов, подтверждающих согласование поставщиком и заказчиком изменения объекта закупки 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"/>
        <w:gridCol w:w="1809"/>
      </w:tblGrid>
      <w:tr w:rsidR="00341221" w:rsidRPr="00341221" w:rsidTr="00341221">
        <w:trPr>
          <w:tblCellSpacing w:w="0" w:type="dxa"/>
        </w:trPr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документа</w:t>
            </w:r>
          </w:p>
        </w:tc>
      </w:tr>
      <w:tr w:rsidR="00341221" w:rsidRPr="00341221" w:rsidTr="00341221">
        <w:trPr>
          <w:tblCellSpacing w:w="0" w:type="dxa"/>
        </w:trPr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341221" w:rsidRPr="00341221" w:rsidRDefault="00341221" w:rsidP="003412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2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Раздел IV. Информация о поставщиках (подрядчиках, исполнителях) по контракту 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"/>
        <w:gridCol w:w="1437"/>
        <w:gridCol w:w="829"/>
        <w:gridCol w:w="787"/>
        <w:gridCol w:w="846"/>
        <w:gridCol w:w="749"/>
        <w:gridCol w:w="529"/>
        <w:gridCol w:w="854"/>
        <w:gridCol w:w="664"/>
        <w:gridCol w:w="649"/>
        <w:gridCol w:w="389"/>
        <w:gridCol w:w="912"/>
        <w:gridCol w:w="531"/>
      </w:tblGrid>
      <w:tr w:rsidR="00341221" w:rsidRPr="00341221" w:rsidTr="00341221">
        <w:trPr>
          <w:tblCellSpacing w:w="0" w:type="dxa"/>
        </w:trPr>
        <w:tc>
          <w:tcPr>
            <w:tcW w:w="0" w:type="auto"/>
            <w:vMerge w:val="restart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юридического лица</w:t>
            </w: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(ф.и.о. физического лица)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(место жительства)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КПП, дата постановки на учет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Статус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 (электронная почта)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по ОКПО</w:t>
            </w:r>
          </w:p>
        </w:tc>
      </w:tr>
      <w:tr w:rsidR="00341221" w:rsidRPr="00341221" w:rsidTr="00341221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страны, код по ОКСМ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в стране регистрации (для иностранных поставщиков)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Адрес, код по ОКТМО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пользователя услугами почтовой связи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Наим. объекта почтовой связи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ячейки абонементного почтового шкафа</w:t>
            </w:r>
          </w:p>
        </w:tc>
        <w:tc>
          <w:tcPr>
            <w:tcW w:w="0" w:type="auto"/>
            <w:vMerge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1221" w:rsidRPr="00341221" w:rsidTr="00341221">
        <w:trPr>
          <w:tblCellSpacing w:w="0" w:type="dxa"/>
        </w:trPr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341221" w:rsidRPr="00341221" w:rsidTr="00341221">
        <w:trPr>
          <w:tblCellSpacing w:w="0" w:type="dxa"/>
        </w:trPr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"ИНТЕР РАО-ОРЛОВСКИЙ ЭНЕРГОСБЫТ". ОБЩЕСТВО С ОГРАНИЧЕННОЙ ОТВЕТСТВЕННОСТЬЮ "ИНТЕР РАО-ОРЛОВСКИЙ ЭНЕРГОСБЫТ". ООО "ОРЛОВСКИЙ ЭНЕРГОСБЫТ"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 643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302020, ОБЛ ОРЛОВСКАЯ, Г ОРЁЛ, УЛ ПОЛЕССКАЯ, ДОМ 28К</w:t>
            </w: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54701000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5754020600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575301001</w:t>
            </w: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09.11.2016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8-4862-255599</w:t>
            </w: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 5709@interrao-orel.ru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67127997</w:t>
            </w:r>
          </w:p>
        </w:tc>
      </w:tr>
    </w:tbl>
    <w:p w:rsidR="00341221" w:rsidRPr="00341221" w:rsidRDefault="00341221" w:rsidP="003412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2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 V. Информация об оплате суммы фактически понесенного ущерба, обусловленного изменением условий контракта 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"/>
        <w:gridCol w:w="1809"/>
        <w:gridCol w:w="5024"/>
      </w:tblGrid>
      <w:tr w:rsidR="00341221" w:rsidRPr="00341221" w:rsidTr="00341221">
        <w:trPr>
          <w:tblCellSpacing w:w="0" w:type="dxa"/>
        </w:trPr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документа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возмещения ущерба (в валюте контракта)</w:t>
            </w:r>
          </w:p>
        </w:tc>
      </w:tr>
      <w:tr w:rsidR="00341221" w:rsidRPr="00341221" w:rsidTr="00341221">
        <w:trPr>
          <w:tblCellSpacing w:w="0" w:type="dxa"/>
        </w:trPr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</w:tbl>
    <w:p w:rsidR="00341221" w:rsidRPr="00341221" w:rsidRDefault="00341221" w:rsidP="003412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22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VI. Информация о субподрядчиках, соисполнителях из числа СМП, СОНО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"/>
        <w:gridCol w:w="1475"/>
        <w:gridCol w:w="965"/>
        <w:gridCol w:w="779"/>
        <w:gridCol w:w="406"/>
        <w:gridCol w:w="916"/>
        <w:gridCol w:w="679"/>
        <w:gridCol w:w="877"/>
        <w:gridCol w:w="849"/>
        <w:gridCol w:w="719"/>
        <w:gridCol w:w="719"/>
        <w:gridCol w:w="719"/>
      </w:tblGrid>
      <w:tr w:rsidR="00341221" w:rsidRPr="00341221" w:rsidTr="00341221">
        <w:trPr>
          <w:tblCellSpacing w:w="0" w:type="dxa"/>
        </w:trPr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юридического лица (ф.и.о. индивидуальн</w:t>
            </w: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ого предпринимателя)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Адрес места нахождения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почтовый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КПП, дата постановки на учет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ОКОПФ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Статус, дата включения в </w:t>
            </w: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ЕРСМСП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Реквизиты договора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 указания цены </w:t>
            </w: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договора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Цена договора</w:t>
            </w:r>
          </w:p>
        </w:tc>
      </w:tr>
      <w:tr w:rsidR="00341221" w:rsidRPr="00341221" w:rsidTr="00341221">
        <w:trPr>
          <w:tblCellSpacing w:w="0" w:type="dxa"/>
        </w:trPr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</w:tbl>
    <w:p w:rsidR="00341221" w:rsidRPr="00341221" w:rsidRDefault="00341221" w:rsidP="003412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087"/>
        <w:gridCol w:w="2152"/>
        <w:gridCol w:w="4116"/>
      </w:tblGrid>
      <w:tr w:rsidR="00341221" w:rsidRPr="00341221" w:rsidTr="00341221">
        <w:trPr>
          <w:tblCellSpacing w:w="0" w:type="dxa"/>
        </w:trPr>
        <w:tc>
          <w:tcPr>
            <w:tcW w:w="1650" w:type="pct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или иное уполномоченное лицо</w:t>
            </w:r>
          </w:p>
        </w:tc>
        <w:tc>
          <w:tcPr>
            <w:tcW w:w="1150" w:type="pct"/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НАТАЛЬЯ ВИКТОРОВНА ХОВАНСКАЯ</w:t>
            </w:r>
          </w:p>
        </w:tc>
      </w:tr>
      <w:tr w:rsidR="00341221" w:rsidRPr="00341221" w:rsidTr="00341221">
        <w:trPr>
          <w:tblCellSpacing w:w="0" w:type="dxa"/>
        </w:trPr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" 28 " Января  20 22 г. </w:t>
            </w: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41221" w:rsidRPr="00341221" w:rsidRDefault="00341221" w:rsidP="00341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B137A" w:rsidRDefault="00AB137A">
      <w:bookmarkStart w:id="0" w:name="_GoBack"/>
      <w:bookmarkEnd w:id="0"/>
    </w:p>
    <w:sectPr w:rsidR="00AB13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221"/>
    <w:rsid w:val="00341221"/>
    <w:rsid w:val="00AB1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18C45E-28E4-4836-BE31-71595E361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a">
    <w:name w:val="data"/>
    <w:basedOn w:val="a0"/>
    <w:rsid w:val="00341221"/>
  </w:style>
  <w:style w:type="paragraph" w:customStyle="1" w:styleId="m2">
    <w:name w:val="m2"/>
    <w:basedOn w:val="a"/>
    <w:rsid w:val="003412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-underline">
    <w:name w:val="no-underline"/>
    <w:basedOn w:val="a0"/>
    <w:rsid w:val="00341221"/>
  </w:style>
  <w:style w:type="paragraph" w:styleId="a3">
    <w:name w:val="Normal (Web)"/>
    <w:basedOn w:val="a"/>
    <w:uiPriority w:val="99"/>
    <w:semiHidden/>
    <w:unhideWhenUsed/>
    <w:rsid w:val="003412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15">
    <w:name w:val="m15"/>
    <w:basedOn w:val="a"/>
    <w:rsid w:val="003412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1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3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8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97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5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46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92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1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33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2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4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6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9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0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9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1233</Words>
  <Characters>7033</Characters>
  <Application>Microsoft Office Word</Application>
  <DocSecurity>0</DocSecurity>
  <Lines>58</Lines>
  <Paragraphs>16</Paragraphs>
  <ScaleCrop>false</ScaleCrop>
  <Company/>
  <LinksUpToDate>false</LinksUpToDate>
  <CharactersWithSpaces>8250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</dc:creator>
  <cp:keywords/>
  <dc:description/>
  <cp:lastModifiedBy>Pavel</cp:lastModifiedBy>
  <cp:revision>1</cp:revision>
  <dcterms:created xsi:type="dcterms:W3CDTF">2022-05-27T05:08:00Z</dcterms:created>
  <dcterms:modified xsi:type="dcterms:W3CDTF">2022-05-27T05:09:00Z</dcterms:modified>
</cp:coreProperties>
</file>