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 w:rsidR="00A33CED">
        <w:rPr>
          <w:rFonts w:ascii="Times New Roman" w:hAnsi="Times New Roman"/>
          <w:sz w:val="28"/>
          <w:szCs w:val="28"/>
        </w:rPr>
        <w:t xml:space="preserve"> квартале 2018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16665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18.07</w:t>
            </w:r>
            <w:r w:rsidR="00166654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 Солопова М.А.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20.07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16665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Гришин А.В.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22.08</w:t>
            </w:r>
            <w:r w:rsidR="00166654"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16665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66654" w:rsidRDefault="00A33CED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440D19"/>
    <w:rsid w:val="00507505"/>
    <w:rsid w:val="008639AC"/>
    <w:rsid w:val="00A33CED"/>
    <w:rsid w:val="00CF029A"/>
    <w:rsid w:val="00E27CB5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2017-10-02T12:45:00Z</cp:lastPrinted>
  <dcterms:created xsi:type="dcterms:W3CDTF">2016-10-07T06:36:00Z</dcterms:created>
  <dcterms:modified xsi:type="dcterms:W3CDTF">2018-10-15T08:28:00Z</dcterms:modified>
</cp:coreProperties>
</file>