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84DDF" w:rsidRPr="00684DDF" w:rsidRDefault="00684DDF" w:rsidP="00684DDF">
      <w:pPr>
        <w:pStyle w:val="2"/>
        <w:shd w:val="clear" w:color="auto" w:fill="FFFFFF"/>
        <w:jc w:val="both"/>
        <w:rPr>
          <w:rFonts w:ascii="Times New Roman" w:eastAsia="Roboto" w:hAnsi="Times New Roman" w:cs="Times New Roman"/>
          <w:b/>
          <w:i/>
          <w:iCs/>
          <w:color w:val="000000"/>
          <w:sz w:val="28"/>
          <w:szCs w:val="28"/>
          <w:shd w:val="clear" w:color="auto" w:fill="FFFFFF"/>
        </w:rPr>
      </w:pPr>
      <w:bookmarkStart w:id="0" w:name="_GoBack"/>
      <w:bookmarkEnd w:id="0"/>
      <w:r w:rsidRPr="00684DDF">
        <w:rPr>
          <w:rFonts w:ascii="Times New Roman" w:eastAsia="Roboto" w:hAnsi="Times New Roman" w:cs="Times New Roman"/>
          <w:b/>
          <w:color w:val="000000"/>
          <w:sz w:val="28"/>
          <w:szCs w:val="28"/>
          <w:shd w:val="clear" w:color="auto" w:fill="FFFFFF"/>
        </w:rPr>
        <w:t xml:space="preserve">В </w:t>
      </w:r>
      <w:proofErr w:type="spellStart"/>
      <w:r w:rsidRPr="00684DDF">
        <w:rPr>
          <w:rFonts w:ascii="Times New Roman" w:eastAsia="Roboto" w:hAnsi="Times New Roman" w:cs="Times New Roman"/>
          <w:b/>
          <w:color w:val="000000"/>
          <w:sz w:val="28"/>
          <w:szCs w:val="28"/>
          <w:shd w:val="clear" w:color="auto" w:fill="FFFFFF"/>
        </w:rPr>
        <w:t>Новодеревеньковском</w:t>
      </w:r>
      <w:proofErr w:type="spellEnd"/>
      <w:r w:rsidRPr="00684DDF">
        <w:rPr>
          <w:rFonts w:ascii="Times New Roman" w:eastAsia="Roboto" w:hAnsi="Times New Roman" w:cs="Times New Roman"/>
          <w:b/>
          <w:color w:val="000000"/>
          <w:sz w:val="28"/>
          <w:szCs w:val="28"/>
          <w:shd w:val="clear" w:color="auto" w:fill="FFFFFF"/>
        </w:rPr>
        <w:t xml:space="preserve"> районе принятыми мерами прокурорского реагирования гражданин обеспечен благоустроенным жильем.</w:t>
      </w:r>
    </w:p>
    <w:p w:rsidR="00684DDF" w:rsidRPr="00684DDF" w:rsidRDefault="00684DDF" w:rsidP="00684DDF">
      <w:pPr>
        <w:pStyle w:val="af2"/>
        <w:spacing w:beforeAutospacing="0" w:afterAutospacing="0"/>
        <w:ind w:firstLine="709"/>
        <w:jc w:val="both"/>
        <w:rPr>
          <w:sz w:val="28"/>
          <w:szCs w:val="28"/>
          <w:lang w:val="ru-RU"/>
        </w:rPr>
      </w:pPr>
      <w:proofErr w:type="spellStart"/>
      <w:r w:rsidRPr="00684DDF">
        <w:rPr>
          <w:rFonts w:eastAsia="Roboto"/>
          <w:color w:val="000000"/>
          <w:sz w:val="28"/>
          <w:szCs w:val="28"/>
          <w:shd w:val="clear" w:color="auto" w:fill="FFFFFF"/>
          <w:lang w:val="ru-RU"/>
        </w:rPr>
        <w:t>Новодеревеньковская</w:t>
      </w:r>
      <w:proofErr w:type="spellEnd"/>
      <w:r w:rsidRPr="00684DDF">
        <w:rPr>
          <w:rFonts w:eastAsia="Roboto"/>
          <w:color w:val="000000"/>
          <w:sz w:val="28"/>
          <w:szCs w:val="28"/>
          <w:shd w:val="clear" w:color="auto" w:fill="FFFFFF"/>
          <w:lang w:val="ru-RU"/>
        </w:rPr>
        <w:t xml:space="preserve"> межрайонная прокуратура провела проверку соблюдения законодательства, регламентирующего вопросы социальной поддержки детей-сирот.</w:t>
      </w:r>
    </w:p>
    <w:p w:rsidR="00684DDF" w:rsidRPr="00684DDF" w:rsidRDefault="00684DDF" w:rsidP="00684DDF">
      <w:pPr>
        <w:pStyle w:val="af2"/>
        <w:spacing w:beforeAutospacing="0" w:afterAutospacing="0"/>
        <w:ind w:firstLine="708"/>
        <w:jc w:val="both"/>
        <w:rPr>
          <w:sz w:val="28"/>
          <w:szCs w:val="28"/>
          <w:lang w:val="ru-RU"/>
        </w:rPr>
      </w:pPr>
      <w:r w:rsidRPr="00684DDF">
        <w:rPr>
          <w:rFonts w:eastAsia="Roboto"/>
          <w:color w:val="000000"/>
          <w:sz w:val="28"/>
          <w:szCs w:val="28"/>
          <w:shd w:val="clear" w:color="auto" w:fill="FFFFFF"/>
          <w:lang w:val="ru-RU"/>
        </w:rPr>
        <w:t>Установлено, что местный житель, с 2001 года находившийся под опекой, имеет статус сироты. Несмотря на то, что молодой человек не обеспечен благоустроенным жильем, на соответствующем учете в течение длительного периода времени он не состоял.</w:t>
      </w:r>
    </w:p>
    <w:p w:rsidR="00684DDF" w:rsidRPr="00684DDF" w:rsidRDefault="00684DDF" w:rsidP="00684DDF">
      <w:pPr>
        <w:pStyle w:val="af2"/>
        <w:spacing w:beforeAutospacing="0" w:afterAutospacing="0"/>
        <w:ind w:firstLine="708"/>
        <w:jc w:val="both"/>
        <w:rPr>
          <w:sz w:val="28"/>
          <w:szCs w:val="28"/>
          <w:lang w:val="ru-RU"/>
        </w:rPr>
      </w:pPr>
      <w:r w:rsidRPr="00684DDF">
        <w:rPr>
          <w:rFonts w:eastAsia="Roboto"/>
          <w:color w:val="000000"/>
          <w:sz w:val="28"/>
          <w:szCs w:val="28"/>
          <w:shd w:val="clear" w:color="auto" w:fill="FFFFFF"/>
          <w:lang w:val="ru-RU"/>
        </w:rPr>
        <w:t xml:space="preserve">В нарушение действующего законодательства администрацией </w:t>
      </w:r>
      <w:proofErr w:type="spellStart"/>
      <w:r w:rsidRPr="00684DDF">
        <w:rPr>
          <w:rFonts w:eastAsia="Roboto"/>
          <w:color w:val="000000"/>
          <w:sz w:val="28"/>
          <w:szCs w:val="28"/>
          <w:shd w:val="clear" w:color="auto" w:fill="FFFFFF"/>
          <w:lang w:val="ru-RU"/>
        </w:rPr>
        <w:t>Новодеревеньковского</w:t>
      </w:r>
      <w:proofErr w:type="spellEnd"/>
      <w:r w:rsidRPr="00684DDF">
        <w:rPr>
          <w:rFonts w:eastAsia="Roboto"/>
          <w:color w:val="000000"/>
          <w:sz w:val="28"/>
          <w:szCs w:val="28"/>
          <w:shd w:val="clear" w:color="auto" w:fill="FFFFFF"/>
          <w:lang w:val="ru-RU"/>
        </w:rPr>
        <w:t xml:space="preserve"> района, органами опеки и попечительства меры к восстановлению жилищных прав не принимались.</w:t>
      </w:r>
    </w:p>
    <w:p w:rsidR="00684DDF" w:rsidRPr="00684DDF" w:rsidRDefault="00684DDF" w:rsidP="00684DDF">
      <w:pPr>
        <w:pStyle w:val="af2"/>
        <w:spacing w:beforeAutospacing="0" w:afterAutospacing="0"/>
        <w:ind w:firstLine="708"/>
        <w:jc w:val="both"/>
        <w:rPr>
          <w:sz w:val="28"/>
          <w:szCs w:val="28"/>
          <w:lang w:val="ru-RU"/>
        </w:rPr>
      </w:pPr>
      <w:r w:rsidRPr="00684DDF">
        <w:rPr>
          <w:rFonts w:eastAsia="Roboto"/>
          <w:color w:val="000000"/>
          <w:sz w:val="28"/>
          <w:szCs w:val="28"/>
          <w:shd w:val="clear" w:color="auto" w:fill="FFFFFF"/>
          <w:lang w:val="ru-RU"/>
        </w:rPr>
        <w:t>В целях восстановления законности прокуратура обратилась в суд с иском об обязании районной администрации поставить сироту на учет лиц, оставшихся без попечения родителей и имеющих право на предоставление благоустроенного жилого помещения, а также обеспечить его жильем.</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000000"/>
          <w:sz w:val="28"/>
          <w:szCs w:val="28"/>
          <w:shd w:val="clear" w:color="auto" w:fill="FFFFFF"/>
          <w:lang w:val="ru-RU"/>
        </w:rPr>
        <w:t>Суд удовлетворил требования ведомства.</w:t>
      </w:r>
    </w:p>
    <w:p w:rsidR="00684DDF" w:rsidRPr="00684DDF" w:rsidRDefault="00684DDF" w:rsidP="00684DDF">
      <w:pPr>
        <w:pStyle w:val="af2"/>
        <w:spacing w:beforeAutospacing="0" w:afterAutospacing="0"/>
        <w:ind w:firstLine="709"/>
        <w:jc w:val="both"/>
        <w:rPr>
          <w:rFonts w:eastAsia="Roboto"/>
          <w:color w:val="000000"/>
          <w:sz w:val="28"/>
          <w:szCs w:val="28"/>
          <w:shd w:val="clear" w:color="auto" w:fill="FFFFFF"/>
          <w:lang w:val="ru-RU"/>
        </w:rPr>
      </w:pPr>
      <w:r w:rsidRPr="00684DDF">
        <w:rPr>
          <w:rFonts w:eastAsia="Roboto"/>
          <w:color w:val="000000"/>
          <w:sz w:val="28"/>
          <w:szCs w:val="28"/>
          <w:shd w:val="clear" w:color="auto" w:fill="FFFFFF"/>
          <w:lang w:val="ru-RU"/>
        </w:rPr>
        <w:t>В настоящее время ему предоставлена благоустроенная квартира.</w:t>
      </w:r>
    </w:p>
    <w:p w:rsidR="00684DDF" w:rsidRPr="00684DDF" w:rsidRDefault="00684DDF" w:rsidP="00684DDF">
      <w:pPr>
        <w:pStyle w:val="af2"/>
        <w:spacing w:beforeAutospacing="0" w:afterAutospacing="0"/>
        <w:ind w:firstLine="708"/>
        <w:jc w:val="both"/>
        <w:rPr>
          <w:sz w:val="28"/>
          <w:szCs w:val="28"/>
          <w:lang w:val="ru-RU"/>
        </w:rPr>
      </w:pPr>
    </w:p>
    <w:p w:rsidR="00684DDF" w:rsidRPr="00684DDF" w:rsidRDefault="00684DDF" w:rsidP="00684DDF">
      <w:pPr>
        <w:shd w:val="clear" w:color="auto" w:fill="FFFFFF"/>
        <w:jc w:val="both"/>
        <w:rPr>
          <w:rFonts w:ascii="Times New Roman" w:eastAsia="Arial" w:hAnsi="Times New Roman" w:cs="Times New Roman"/>
          <w:b/>
          <w:bCs/>
          <w:color w:val="333333"/>
          <w:sz w:val="28"/>
          <w:szCs w:val="28"/>
        </w:rPr>
      </w:pPr>
      <w:r w:rsidRPr="00684DDF">
        <w:rPr>
          <w:rFonts w:ascii="Times New Roman" w:eastAsia="Arial" w:hAnsi="Times New Roman" w:cs="Times New Roman"/>
          <w:b/>
          <w:bCs/>
          <w:color w:val="333333"/>
          <w:sz w:val="28"/>
          <w:szCs w:val="28"/>
          <w:shd w:val="clear" w:color="auto" w:fill="FFFFFF"/>
          <w:lang w:bidi="ar"/>
        </w:rPr>
        <w:t xml:space="preserve">Судом удовлетворены требования прокурора об </w:t>
      </w:r>
      <w:proofErr w:type="spellStart"/>
      <w:r w:rsidRPr="00684DDF">
        <w:rPr>
          <w:rFonts w:ascii="Times New Roman" w:eastAsia="Arial" w:hAnsi="Times New Roman" w:cs="Times New Roman"/>
          <w:b/>
          <w:bCs/>
          <w:color w:val="333333"/>
          <w:sz w:val="28"/>
          <w:szCs w:val="28"/>
          <w:shd w:val="clear" w:color="auto" w:fill="FFFFFF"/>
          <w:lang w:bidi="ar"/>
        </w:rPr>
        <w:t>обязании</w:t>
      </w:r>
      <w:proofErr w:type="spellEnd"/>
      <w:r w:rsidRPr="00684DDF">
        <w:rPr>
          <w:rFonts w:ascii="Times New Roman" w:eastAsia="Arial" w:hAnsi="Times New Roman" w:cs="Times New Roman"/>
          <w:b/>
          <w:bCs/>
          <w:color w:val="333333"/>
          <w:sz w:val="28"/>
          <w:szCs w:val="28"/>
          <w:shd w:val="clear" w:color="auto" w:fill="FFFFFF"/>
          <w:lang w:bidi="ar"/>
        </w:rPr>
        <w:t xml:space="preserve"> администрации </w:t>
      </w:r>
      <w:proofErr w:type="spellStart"/>
      <w:r w:rsidRPr="00684DDF">
        <w:rPr>
          <w:rFonts w:ascii="Times New Roman" w:eastAsia="Arial" w:hAnsi="Times New Roman" w:cs="Times New Roman"/>
          <w:b/>
          <w:bCs/>
          <w:color w:val="333333"/>
          <w:sz w:val="28"/>
          <w:szCs w:val="28"/>
          <w:shd w:val="clear" w:color="auto" w:fill="FFFFFF"/>
          <w:lang w:bidi="ar"/>
        </w:rPr>
        <w:t>Новодеревеньковского</w:t>
      </w:r>
      <w:proofErr w:type="spellEnd"/>
      <w:r w:rsidRPr="00684DDF">
        <w:rPr>
          <w:rFonts w:ascii="Times New Roman" w:eastAsia="Arial" w:hAnsi="Times New Roman" w:cs="Times New Roman"/>
          <w:b/>
          <w:bCs/>
          <w:color w:val="333333"/>
          <w:sz w:val="28"/>
          <w:szCs w:val="28"/>
          <w:shd w:val="clear" w:color="auto" w:fill="FFFFFF"/>
          <w:lang w:bidi="ar"/>
        </w:rPr>
        <w:t xml:space="preserve"> района отремонтировать дорогу в д. </w:t>
      </w:r>
      <w:proofErr w:type="spellStart"/>
      <w:r w:rsidRPr="00684DDF">
        <w:rPr>
          <w:rFonts w:ascii="Times New Roman" w:eastAsia="Arial" w:hAnsi="Times New Roman" w:cs="Times New Roman"/>
          <w:b/>
          <w:bCs/>
          <w:color w:val="333333"/>
          <w:sz w:val="28"/>
          <w:szCs w:val="28"/>
          <w:shd w:val="clear" w:color="auto" w:fill="FFFFFF"/>
          <w:lang w:bidi="ar"/>
        </w:rPr>
        <w:t>Муравьёвка</w:t>
      </w:r>
      <w:proofErr w:type="spellEnd"/>
      <w:r w:rsidRPr="00684DDF">
        <w:rPr>
          <w:rFonts w:ascii="Times New Roman" w:eastAsia="Arial" w:hAnsi="Times New Roman" w:cs="Times New Roman"/>
          <w:b/>
          <w:bCs/>
          <w:color w:val="333333"/>
          <w:sz w:val="28"/>
          <w:szCs w:val="28"/>
          <w:shd w:val="clear" w:color="auto" w:fill="FFFFFF"/>
          <w:lang w:bidi="ar"/>
        </w:rPr>
        <w:t>.</w:t>
      </w:r>
    </w:p>
    <w:p w:rsidR="00684DDF" w:rsidRPr="00684DDF" w:rsidRDefault="00684DDF" w:rsidP="00684DDF">
      <w:pPr>
        <w:pStyle w:val="af2"/>
        <w:spacing w:beforeAutospacing="0" w:afterAutospacing="0"/>
        <w:ind w:firstLine="709"/>
        <w:jc w:val="both"/>
        <w:rPr>
          <w:sz w:val="28"/>
          <w:szCs w:val="28"/>
          <w:lang w:val="ru-RU"/>
        </w:rPr>
      </w:pPr>
      <w:proofErr w:type="spellStart"/>
      <w:r w:rsidRPr="00684DDF">
        <w:rPr>
          <w:rFonts w:eastAsia="Roboto"/>
          <w:color w:val="333333"/>
          <w:sz w:val="28"/>
          <w:szCs w:val="28"/>
          <w:shd w:val="clear" w:color="auto" w:fill="FFFFFF"/>
          <w:lang w:val="ru-RU"/>
        </w:rPr>
        <w:t>Новодеревеньковская</w:t>
      </w:r>
      <w:proofErr w:type="spellEnd"/>
      <w:r w:rsidRPr="00684DDF">
        <w:rPr>
          <w:rFonts w:eastAsia="Roboto"/>
          <w:color w:val="333333"/>
          <w:sz w:val="28"/>
          <w:szCs w:val="28"/>
          <w:shd w:val="clear" w:color="auto" w:fill="FFFFFF"/>
          <w:lang w:val="ru-RU"/>
        </w:rPr>
        <w:t xml:space="preserve"> межрайонная прокуратура провела проверку соблюдения законодательства в сфере обеспечения безопасности дорожного движения.</w:t>
      </w:r>
    </w:p>
    <w:p w:rsidR="00684DDF" w:rsidRPr="00684DDF" w:rsidRDefault="00684DDF" w:rsidP="00684DDF">
      <w:pPr>
        <w:pStyle w:val="af2"/>
        <w:spacing w:beforeAutospacing="0" w:afterAutospacing="0"/>
        <w:jc w:val="both"/>
        <w:rPr>
          <w:sz w:val="28"/>
          <w:szCs w:val="28"/>
          <w:lang w:val="ru-RU"/>
        </w:rPr>
      </w:pPr>
      <w:r w:rsidRPr="00684DDF">
        <w:rPr>
          <w:rFonts w:eastAsia="Roboto"/>
          <w:color w:val="333333"/>
          <w:sz w:val="28"/>
          <w:szCs w:val="28"/>
          <w:shd w:val="clear" w:color="auto" w:fill="FFFFFF"/>
          <w:lang w:val="ru-RU"/>
        </w:rPr>
        <w:t xml:space="preserve">Установлено, что дорожное покрытие автомобильной дороги на ул. Набережная в д. </w:t>
      </w:r>
      <w:proofErr w:type="spellStart"/>
      <w:r w:rsidRPr="00684DDF">
        <w:rPr>
          <w:rFonts w:eastAsia="Roboto"/>
          <w:color w:val="333333"/>
          <w:sz w:val="28"/>
          <w:szCs w:val="28"/>
          <w:shd w:val="clear" w:color="auto" w:fill="FFFFFF"/>
          <w:lang w:val="ru-RU"/>
        </w:rPr>
        <w:t>Муравьёвка</w:t>
      </w:r>
      <w:proofErr w:type="spellEnd"/>
      <w:r w:rsidRPr="00684DDF">
        <w:rPr>
          <w:rFonts w:eastAsia="Roboto"/>
          <w:color w:val="333333"/>
          <w:sz w:val="28"/>
          <w:szCs w:val="28"/>
          <w:shd w:val="clear" w:color="auto" w:fill="FFFFFF"/>
          <w:lang w:val="ru-RU"/>
        </w:rPr>
        <w:t xml:space="preserve"> </w:t>
      </w:r>
      <w:proofErr w:type="spellStart"/>
      <w:r w:rsidRPr="00684DDF">
        <w:rPr>
          <w:rFonts w:eastAsia="Roboto"/>
          <w:color w:val="333333"/>
          <w:sz w:val="28"/>
          <w:szCs w:val="28"/>
          <w:shd w:val="clear" w:color="auto" w:fill="FFFFFF"/>
          <w:lang w:val="ru-RU"/>
        </w:rPr>
        <w:t>Новодеревеньковского</w:t>
      </w:r>
      <w:proofErr w:type="spellEnd"/>
      <w:r w:rsidRPr="00684DDF">
        <w:rPr>
          <w:rFonts w:eastAsia="Roboto"/>
          <w:color w:val="333333"/>
          <w:sz w:val="28"/>
          <w:szCs w:val="28"/>
          <w:shd w:val="clear" w:color="auto" w:fill="FFFFFF"/>
          <w:lang w:val="ru-RU"/>
        </w:rPr>
        <w:t xml:space="preserve"> района имеет дефекты и повреждения, </w:t>
      </w:r>
      <w:proofErr w:type="spellStart"/>
      <w:r w:rsidRPr="00684DDF">
        <w:rPr>
          <w:rFonts w:eastAsia="Roboto"/>
          <w:color w:val="333333"/>
          <w:sz w:val="28"/>
          <w:szCs w:val="28"/>
          <w:shd w:val="clear" w:color="auto" w:fill="FFFFFF"/>
          <w:lang w:val="ru-RU"/>
        </w:rPr>
        <w:t>колейность</w:t>
      </w:r>
      <w:proofErr w:type="spellEnd"/>
      <w:r w:rsidRPr="00684DDF">
        <w:rPr>
          <w:rFonts w:eastAsia="Roboto"/>
          <w:color w:val="333333"/>
          <w:sz w:val="28"/>
          <w:szCs w:val="28"/>
          <w:shd w:val="clear" w:color="auto" w:fill="FFFFFF"/>
          <w:lang w:val="ru-RU"/>
        </w:rPr>
        <w:t xml:space="preserve">, </w:t>
      </w:r>
      <w:proofErr w:type="spellStart"/>
      <w:r w:rsidRPr="00684DDF">
        <w:rPr>
          <w:rFonts w:eastAsia="Roboto"/>
          <w:color w:val="333333"/>
          <w:sz w:val="28"/>
          <w:szCs w:val="28"/>
          <w:shd w:val="clear" w:color="auto" w:fill="FFFFFF"/>
          <w:lang w:val="ru-RU"/>
        </w:rPr>
        <w:t>ямочность</w:t>
      </w:r>
      <w:proofErr w:type="spellEnd"/>
      <w:r w:rsidRPr="00684DDF">
        <w:rPr>
          <w:rFonts w:eastAsia="Roboto"/>
          <w:color w:val="333333"/>
          <w:sz w:val="28"/>
          <w:szCs w:val="28"/>
          <w:shd w:val="clear" w:color="auto" w:fill="FFFFFF"/>
          <w:lang w:val="ru-RU"/>
        </w:rPr>
        <w:t>, что не отвечает требованиям безопасности дорожного движения.</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 xml:space="preserve">В целях восстановления законности межрайонный прокурор обратился с административным исковым заявлением о признании бездействия администрации </w:t>
      </w:r>
      <w:proofErr w:type="spellStart"/>
      <w:r w:rsidRPr="00684DDF">
        <w:rPr>
          <w:rFonts w:eastAsia="Roboto"/>
          <w:color w:val="333333"/>
          <w:sz w:val="28"/>
          <w:szCs w:val="28"/>
          <w:shd w:val="clear" w:color="auto" w:fill="FFFFFF"/>
          <w:lang w:val="ru-RU"/>
        </w:rPr>
        <w:t>Новодеревеньковского</w:t>
      </w:r>
      <w:proofErr w:type="spellEnd"/>
      <w:r w:rsidRPr="00684DDF">
        <w:rPr>
          <w:rFonts w:eastAsia="Roboto"/>
          <w:color w:val="333333"/>
          <w:sz w:val="28"/>
          <w:szCs w:val="28"/>
          <w:shd w:val="clear" w:color="auto" w:fill="FFFFFF"/>
          <w:lang w:val="ru-RU"/>
        </w:rPr>
        <w:t xml:space="preserve"> района незаконным и обязании привести дорожное покрытие указанной автомобильной</w:t>
      </w:r>
      <w:r w:rsidRPr="00684DDF">
        <w:rPr>
          <w:rFonts w:eastAsia="Roboto"/>
          <w:color w:val="333333"/>
          <w:sz w:val="28"/>
          <w:szCs w:val="28"/>
          <w:shd w:val="clear" w:color="auto" w:fill="FFFFFF"/>
        </w:rPr>
        <w:t> </w:t>
      </w:r>
      <w:r w:rsidRPr="00684DDF">
        <w:rPr>
          <w:rFonts w:eastAsia="Roboto"/>
          <w:color w:val="333333"/>
          <w:sz w:val="28"/>
          <w:szCs w:val="28"/>
          <w:shd w:val="clear" w:color="auto" w:fill="FFFFFF"/>
          <w:lang w:val="ru-RU"/>
        </w:rPr>
        <w:t>дороги</w:t>
      </w:r>
      <w:r w:rsidRPr="00684DDF">
        <w:rPr>
          <w:rFonts w:eastAsia="Roboto"/>
          <w:color w:val="333333"/>
          <w:sz w:val="28"/>
          <w:szCs w:val="28"/>
          <w:shd w:val="clear" w:color="auto" w:fill="FFFFFF"/>
        </w:rPr>
        <w:t> </w:t>
      </w:r>
      <w:r w:rsidRPr="00684DDF">
        <w:rPr>
          <w:rFonts w:eastAsia="Roboto"/>
          <w:color w:val="333333"/>
          <w:sz w:val="28"/>
          <w:szCs w:val="28"/>
          <w:shd w:val="clear" w:color="auto" w:fill="FFFFFF"/>
          <w:lang w:val="ru-RU"/>
        </w:rPr>
        <w:t>в нормативное состояние.</w:t>
      </w:r>
    </w:p>
    <w:p w:rsidR="00684DDF" w:rsidRPr="00684DDF" w:rsidRDefault="00684DDF" w:rsidP="00684DDF">
      <w:pPr>
        <w:pStyle w:val="af2"/>
        <w:spacing w:beforeAutospacing="0" w:afterAutospacing="0"/>
        <w:jc w:val="both"/>
        <w:rPr>
          <w:sz w:val="28"/>
          <w:szCs w:val="28"/>
          <w:lang w:val="ru-RU"/>
        </w:rPr>
      </w:pPr>
      <w:r w:rsidRPr="00684DDF">
        <w:rPr>
          <w:rFonts w:eastAsia="Roboto"/>
          <w:color w:val="333333"/>
          <w:sz w:val="28"/>
          <w:szCs w:val="28"/>
          <w:shd w:val="clear" w:color="auto" w:fill="FFFFFF"/>
          <w:lang w:val="ru-RU"/>
        </w:rPr>
        <w:t>Новодеревеньковским районным судом требования прокурора удовлетворены.</w:t>
      </w:r>
    </w:p>
    <w:p w:rsidR="00684DDF" w:rsidRPr="00684DDF" w:rsidRDefault="00684DDF" w:rsidP="00684DDF">
      <w:pPr>
        <w:pStyle w:val="af2"/>
        <w:spacing w:beforeAutospacing="0" w:afterAutospacing="0"/>
        <w:jc w:val="both"/>
        <w:rPr>
          <w:rFonts w:eastAsia="Roboto"/>
          <w:color w:val="333333"/>
          <w:sz w:val="28"/>
          <w:szCs w:val="28"/>
          <w:shd w:val="clear" w:color="auto" w:fill="FFFFFF"/>
          <w:lang w:val="ru-RU"/>
        </w:rPr>
      </w:pPr>
      <w:r w:rsidRPr="00684DDF">
        <w:rPr>
          <w:rFonts w:eastAsia="Roboto"/>
          <w:color w:val="333333"/>
          <w:sz w:val="28"/>
          <w:szCs w:val="28"/>
          <w:shd w:val="clear" w:color="auto" w:fill="FFFFFF"/>
          <w:lang w:val="ru-RU"/>
        </w:rPr>
        <w:t>Исполнение судебного решения поставлено на контроль в прокуратуре.</w:t>
      </w:r>
      <w:r w:rsidRPr="00684DDF">
        <w:rPr>
          <w:rFonts w:eastAsia="Roboto"/>
          <w:color w:val="333333"/>
          <w:sz w:val="28"/>
          <w:szCs w:val="28"/>
          <w:shd w:val="clear" w:color="auto" w:fill="FFFFFF"/>
        </w:rPr>
        <w:t> </w:t>
      </w:r>
    </w:p>
    <w:p w:rsidR="00684DDF" w:rsidRPr="00684DDF" w:rsidRDefault="00684DDF" w:rsidP="00684DDF">
      <w:pPr>
        <w:pStyle w:val="af2"/>
        <w:spacing w:beforeAutospacing="0" w:afterAutospacing="0"/>
        <w:jc w:val="both"/>
        <w:rPr>
          <w:rFonts w:eastAsia="Roboto"/>
          <w:color w:val="333333"/>
          <w:sz w:val="28"/>
          <w:szCs w:val="28"/>
          <w:shd w:val="clear" w:color="auto" w:fill="FFFFFF"/>
          <w:lang w:val="ru-RU"/>
        </w:rPr>
      </w:pPr>
    </w:p>
    <w:p w:rsidR="00684DDF" w:rsidRPr="00684DDF" w:rsidRDefault="00684DDF" w:rsidP="00684DDF">
      <w:pPr>
        <w:shd w:val="clear" w:color="auto" w:fill="FFFFFF"/>
        <w:jc w:val="both"/>
        <w:rPr>
          <w:rFonts w:ascii="Times New Roman" w:eastAsia="Arial" w:hAnsi="Times New Roman" w:cs="Times New Roman"/>
          <w:b/>
          <w:bCs/>
          <w:color w:val="333333"/>
          <w:sz w:val="28"/>
          <w:szCs w:val="28"/>
        </w:rPr>
      </w:pPr>
      <w:r w:rsidRPr="00684DDF">
        <w:rPr>
          <w:rFonts w:ascii="Times New Roman" w:eastAsia="Arial" w:hAnsi="Times New Roman" w:cs="Times New Roman"/>
          <w:b/>
          <w:bCs/>
          <w:color w:val="333333"/>
          <w:sz w:val="28"/>
          <w:szCs w:val="28"/>
          <w:shd w:val="clear" w:color="auto" w:fill="FFFFFF"/>
          <w:lang w:bidi="ar"/>
        </w:rPr>
        <w:t xml:space="preserve">Судом удовлетворены требования прокуратуры о понуждении администрации городского поселения Хомутово </w:t>
      </w:r>
      <w:proofErr w:type="spellStart"/>
      <w:r w:rsidRPr="00684DDF">
        <w:rPr>
          <w:rFonts w:ascii="Times New Roman" w:eastAsia="Arial" w:hAnsi="Times New Roman" w:cs="Times New Roman"/>
          <w:b/>
          <w:bCs/>
          <w:color w:val="333333"/>
          <w:sz w:val="28"/>
          <w:szCs w:val="28"/>
          <w:shd w:val="clear" w:color="auto" w:fill="FFFFFF"/>
          <w:lang w:bidi="ar"/>
        </w:rPr>
        <w:t>Новодеревеньковского</w:t>
      </w:r>
      <w:proofErr w:type="spellEnd"/>
      <w:r w:rsidRPr="00684DDF">
        <w:rPr>
          <w:rFonts w:ascii="Times New Roman" w:eastAsia="Arial" w:hAnsi="Times New Roman" w:cs="Times New Roman"/>
          <w:b/>
          <w:bCs/>
          <w:color w:val="333333"/>
          <w:sz w:val="28"/>
          <w:szCs w:val="28"/>
          <w:shd w:val="clear" w:color="auto" w:fill="FFFFFF"/>
          <w:lang w:bidi="ar"/>
        </w:rPr>
        <w:t xml:space="preserve"> района принять меры к ремонту дороги местного значения.</w:t>
      </w:r>
    </w:p>
    <w:p w:rsidR="00684DDF" w:rsidRPr="00684DDF" w:rsidRDefault="00684DDF" w:rsidP="00684DDF">
      <w:pPr>
        <w:pStyle w:val="af2"/>
        <w:spacing w:beforeAutospacing="0" w:afterAutospacing="0"/>
        <w:ind w:firstLine="709"/>
        <w:jc w:val="both"/>
        <w:rPr>
          <w:sz w:val="28"/>
          <w:szCs w:val="28"/>
          <w:lang w:val="ru-RU"/>
        </w:rPr>
      </w:pPr>
      <w:proofErr w:type="spellStart"/>
      <w:r w:rsidRPr="00684DDF">
        <w:rPr>
          <w:rFonts w:eastAsia="Roboto"/>
          <w:color w:val="333333"/>
          <w:sz w:val="28"/>
          <w:szCs w:val="28"/>
          <w:shd w:val="clear" w:color="auto" w:fill="FFFFFF"/>
          <w:lang w:val="ru-RU"/>
        </w:rPr>
        <w:t>Новодеревеньковская</w:t>
      </w:r>
      <w:proofErr w:type="spellEnd"/>
      <w:r w:rsidRPr="00684DDF">
        <w:rPr>
          <w:rFonts w:eastAsia="Roboto"/>
          <w:color w:val="333333"/>
          <w:sz w:val="28"/>
          <w:szCs w:val="28"/>
          <w:shd w:val="clear" w:color="auto" w:fill="FFFFFF"/>
          <w:lang w:val="ru-RU"/>
        </w:rPr>
        <w:t xml:space="preserve"> межрайонная прокуратура провела проверку соблюдения законодательства в сфере обеспечения безопасности дорожного движения.</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Установлено, что дорожное покрытие автомобильной дороги на</w:t>
      </w:r>
      <w:r w:rsidRPr="00684DDF">
        <w:rPr>
          <w:rFonts w:eastAsia="Roboto"/>
          <w:color w:val="333333"/>
          <w:sz w:val="28"/>
          <w:szCs w:val="28"/>
          <w:shd w:val="clear" w:color="auto" w:fill="FFFFFF"/>
        </w:rPr>
        <w:t> </w:t>
      </w:r>
      <w:proofErr w:type="spellStart"/>
      <w:r w:rsidRPr="00684DDF">
        <w:rPr>
          <w:rFonts w:eastAsia="Roboto"/>
          <w:color w:val="333333"/>
          <w:sz w:val="28"/>
          <w:szCs w:val="28"/>
          <w:shd w:val="clear" w:color="auto" w:fill="FFFFFF"/>
          <w:lang w:val="ru-RU"/>
        </w:rPr>
        <w:t>ул.Кооперативная</w:t>
      </w:r>
      <w:proofErr w:type="spellEnd"/>
      <w:r w:rsidRPr="00684DDF">
        <w:rPr>
          <w:rFonts w:eastAsia="Roboto"/>
          <w:color w:val="333333"/>
          <w:sz w:val="28"/>
          <w:szCs w:val="28"/>
          <w:shd w:val="clear" w:color="auto" w:fill="FFFFFF"/>
          <w:lang w:val="ru-RU"/>
        </w:rPr>
        <w:t xml:space="preserve"> в посёлке Хомутово</w:t>
      </w:r>
      <w:r w:rsidRPr="00684DDF">
        <w:rPr>
          <w:rFonts w:eastAsia="Roboto"/>
          <w:color w:val="333333"/>
          <w:sz w:val="28"/>
          <w:szCs w:val="28"/>
          <w:shd w:val="clear" w:color="auto" w:fill="FFFFFF"/>
        </w:rPr>
        <w:t> </w:t>
      </w:r>
      <w:r w:rsidRPr="00684DDF">
        <w:rPr>
          <w:rFonts w:eastAsia="Roboto"/>
          <w:color w:val="333333"/>
          <w:sz w:val="28"/>
          <w:szCs w:val="28"/>
          <w:shd w:val="clear" w:color="auto" w:fill="FFFFFF"/>
          <w:lang w:val="ru-RU"/>
        </w:rPr>
        <w:t>имеет дефекты и повреждения, что не отвечает требованиям безопасности дорожного движения.</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lastRenderedPageBreak/>
        <w:t xml:space="preserve">В целях восстановления законности прокуратура направила в суд заявление о признании бездействия администрации городского поселения Хомутово незаконным, </w:t>
      </w:r>
      <w:proofErr w:type="spellStart"/>
      <w:r w:rsidRPr="00684DDF">
        <w:rPr>
          <w:rFonts w:eastAsia="Roboto"/>
          <w:color w:val="333333"/>
          <w:sz w:val="28"/>
          <w:szCs w:val="28"/>
          <w:shd w:val="clear" w:color="auto" w:fill="FFFFFF"/>
          <w:lang w:val="ru-RU"/>
        </w:rPr>
        <w:t>обзании</w:t>
      </w:r>
      <w:proofErr w:type="spellEnd"/>
      <w:r w:rsidRPr="00684DDF">
        <w:rPr>
          <w:rFonts w:eastAsia="Roboto"/>
          <w:color w:val="333333"/>
          <w:sz w:val="28"/>
          <w:szCs w:val="28"/>
          <w:shd w:val="clear" w:color="auto" w:fill="FFFFFF"/>
          <w:lang w:val="ru-RU"/>
        </w:rPr>
        <w:t xml:space="preserve"> органа местного самоуправления привести дорожное покрытие дороги в соответствие с установленными требованиями.</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Новодеревеньковским районным судом требования ведомства удовлетворены.</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Исполнение судебного акта находится на контроле межрайонной прокуратуры.</w:t>
      </w:r>
    </w:p>
    <w:p w:rsidR="00684DDF" w:rsidRPr="00684DDF" w:rsidRDefault="00684DDF" w:rsidP="00684DDF">
      <w:pPr>
        <w:pStyle w:val="af2"/>
        <w:spacing w:beforeAutospacing="0" w:afterAutospacing="0"/>
        <w:jc w:val="both"/>
        <w:rPr>
          <w:rFonts w:eastAsia="Roboto"/>
          <w:color w:val="333333"/>
          <w:sz w:val="28"/>
          <w:szCs w:val="28"/>
          <w:shd w:val="clear" w:color="auto" w:fill="FFFFFF"/>
          <w:lang w:val="ru-RU"/>
        </w:rPr>
      </w:pPr>
    </w:p>
    <w:p w:rsidR="00684DDF" w:rsidRPr="00684DDF" w:rsidRDefault="00684DDF" w:rsidP="00684DDF">
      <w:pPr>
        <w:shd w:val="clear" w:color="auto" w:fill="FFFFFF"/>
        <w:jc w:val="both"/>
        <w:rPr>
          <w:rFonts w:ascii="Times New Roman" w:eastAsia="Roboto" w:hAnsi="Times New Roman" w:cs="Times New Roman"/>
          <w:color w:val="000000"/>
          <w:sz w:val="28"/>
          <w:szCs w:val="28"/>
        </w:rPr>
      </w:pPr>
      <w:proofErr w:type="spellStart"/>
      <w:r w:rsidRPr="00684DDF">
        <w:rPr>
          <w:rFonts w:ascii="Times New Roman" w:eastAsia="Arial" w:hAnsi="Times New Roman" w:cs="Times New Roman"/>
          <w:b/>
          <w:bCs/>
          <w:color w:val="333333"/>
          <w:sz w:val="28"/>
          <w:szCs w:val="28"/>
          <w:shd w:val="clear" w:color="auto" w:fill="FFFFFF"/>
          <w:lang w:bidi="ar"/>
        </w:rPr>
        <w:t>Новодеревеньковская</w:t>
      </w:r>
      <w:proofErr w:type="spellEnd"/>
      <w:r w:rsidRPr="00684DDF">
        <w:rPr>
          <w:rFonts w:ascii="Times New Roman" w:eastAsia="Arial" w:hAnsi="Times New Roman" w:cs="Times New Roman"/>
          <w:b/>
          <w:bCs/>
          <w:color w:val="333333"/>
          <w:sz w:val="28"/>
          <w:szCs w:val="28"/>
          <w:shd w:val="clear" w:color="auto" w:fill="FFFFFF"/>
          <w:lang w:bidi="ar"/>
        </w:rPr>
        <w:t xml:space="preserve"> межрайонная прокуратура принимает меры к организации управления многоквартирными домами в </w:t>
      </w:r>
      <w:proofErr w:type="spellStart"/>
      <w:r w:rsidRPr="00684DDF">
        <w:rPr>
          <w:rFonts w:ascii="Times New Roman" w:eastAsia="Arial" w:hAnsi="Times New Roman" w:cs="Times New Roman"/>
          <w:b/>
          <w:bCs/>
          <w:color w:val="333333"/>
          <w:sz w:val="28"/>
          <w:szCs w:val="28"/>
          <w:shd w:val="clear" w:color="auto" w:fill="FFFFFF"/>
          <w:lang w:bidi="ar"/>
        </w:rPr>
        <w:t>Краснозоренском</w:t>
      </w:r>
      <w:proofErr w:type="spellEnd"/>
      <w:r w:rsidRPr="00684DDF">
        <w:rPr>
          <w:rFonts w:ascii="Times New Roman" w:eastAsia="Arial" w:hAnsi="Times New Roman" w:cs="Times New Roman"/>
          <w:b/>
          <w:bCs/>
          <w:color w:val="333333"/>
          <w:sz w:val="28"/>
          <w:szCs w:val="28"/>
          <w:shd w:val="clear" w:color="auto" w:fill="FFFFFF"/>
          <w:lang w:bidi="ar"/>
        </w:rPr>
        <w:t xml:space="preserve"> районе.</w:t>
      </w:r>
    </w:p>
    <w:p w:rsidR="00684DDF" w:rsidRPr="00684DDF" w:rsidRDefault="00684DDF" w:rsidP="00684DDF">
      <w:pPr>
        <w:pStyle w:val="af2"/>
        <w:spacing w:beforeAutospacing="0" w:afterAutospacing="0"/>
        <w:ind w:firstLine="709"/>
        <w:jc w:val="both"/>
        <w:rPr>
          <w:sz w:val="28"/>
          <w:szCs w:val="28"/>
          <w:lang w:val="ru-RU"/>
        </w:rPr>
      </w:pPr>
      <w:proofErr w:type="spellStart"/>
      <w:r w:rsidRPr="00684DDF">
        <w:rPr>
          <w:rFonts w:eastAsia="Roboto"/>
          <w:color w:val="333333"/>
          <w:sz w:val="28"/>
          <w:szCs w:val="28"/>
          <w:shd w:val="clear" w:color="auto" w:fill="FFFFFF"/>
          <w:lang w:val="ru-RU"/>
        </w:rPr>
        <w:t>Новодеревеньковская</w:t>
      </w:r>
      <w:proofErr w:type="spellEnd"/>
      <w:r w:rsidRPr="00684DDF">
        <w:rPr>
          <w:rFonts w:eastAsia="Roboto"/>
          <w:color w:val="333333"/>
          <w:sz w:val="28"/>
          <w:szCs w:val="28"/>
          <w:shd w:val="clear" w:color="auto" w:fill="FFFFFF"/>
          <w:lang w:val="ru-RU"/>
        </w:rPr>
        <w:t xml:space="preserve"> межрайонная прокуратура провела проверку соблюдения законодательства в сфере ЖКХ.</w:t>
      </w:r>
      <w:r w:rsidRPr="00684DDF">
        <w:rPr>
          <w:rFonts w:eastAsia="Roboto"/>
          <w:color w:val="333333"/>
          <w:sz w:val="28"/>
          <w:szCs w:val="28"/>
          <w:shd w:val="clear" w:color="auto" w:fill="FFFFFF"/>
        </w:rPr>
        <w:t>         </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 xml:space="preserve">Установлено, что в нарушение требований Жилищного кодекса Российской Федерации администрацией </w:t>
      </w:r>
      <w:proofErr w:type="spellStart"/>
      <w:r w:rsidRPr="00684DDF">
        <w:rPr>
          <w:rFonts w:eastAsia="Roboto"/>
          <w:color w:val="333333"/>
          <w:sz w:val="28"/>
          <w:szCs w:val="28"/>
          <w:shd w:val="clear" w:color="auto" w:fill="FFFFFF"/>
          <w:lang w:val="ru-RU"/>
        </w:rPr>
        <w:t>Краснозоренского</w:t>
      </w:r>
      <w:proofErr w:type="spellEnd"/>
      <w:r w:rsidRPr="00684DDF">
        <w:rPr>
          <w:rFonts w:eastAsia="Roboto"/>
          <w:color w:val="333333"/>
          <w:sz w:val="28"/>
          <w:szCs w:val="28"/>
          <w:shd w:val="clear" w:color="auto" w:fill="FFFFFF"/>
        </w:rPr>
        <w:t> </w:t>
      </w:r>
      <w:r w:rsidRPr="00684DDF">
        <w:rPr>
          <w:rFonts w:eastAsia="Roboto"/>
          <w:color w:val="333333"/>
          <w:sz w:val="28"/>
          <w:szCs w:val="28"/>
          <w:shd w:val="clear" w:color="auto" w:fill="FFFFFF"/>
          <w:lang w:val="ru-RU"/>
        </w:rPr>
        <w:t>района не приняты должные меры к организации управления в отношении 21 многоквартирного дома.</w:t>
      </w:r>
      <w:r w:rsidRPr="00684DDF">
        <w:rPr>
          <w:rFonts w:eastAsia="Roboto"/>
          <w:color w:val="333333"/>
          <w:sz w:val="28"/>
          <w:szCs w:val="28"/>
          <w:shd w:val="clear" w:color="auto" w:fill="FFFFFF"/>
        </w:rPr>
        <w:t> </w:t>
      </w:r>
      <w:r w:rsidRPr="00684DDF">
        <w:rPr>
          <w:rFonts w:eastAsia="Roboto"/>
          <w:color w:val="333333"/>
          <w:sz w:val="28"/>
          <w:szCs w:val="28"/>
          <w:shd w:val="clear" w:color="auto" w:fill="FFFFFF"/>
          <w:lang w:val="ru-RU"/>
        </w:rPr>
        <w:t xml:space="preserve"> </w:t>
      </w:r>
      <w:r w:rsidRPr="00684DDF">
        <w:rPr>
          <w:rFonts w:eastAsia="Roboto"/>
          <w:color w:val="333333"/>
          <w:sz w:val="28"/>
          <w:szCs w:val="28"/>
          <w:shd w:val="clear" w:color="auto" w:fill="FFFFFF"/>
        </w:rPr>
        <w:t>         </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 xml:space="preserve">В целях восстановления законности прокуратура направила в суд административное заявление о признании бездействия районной администрации незаконным и обязании органа местного самоуправления принять меры к устранению нарушений. </w:t>
      </w:r>
      <w:r w:rsidRPr="00684DDF">
        <w:rPr>
          <w:rFonts w:eastAsia="Roboto"/>
          <w:color w:val="333333"/>
          <w:sz w:val="28"/>
          <w:szCs w:val="28"/>
          <w:shd w:val="clear" w:color="auto" w:fill="FFFFFF"/>
        </w:rPr>
        <w:t>         </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 xml:space="preserve">Новодеревеньковским районным судом требования прокурора удовлетворены. </w:t>
      </w:r>
      <w:r w:rsidRPr="00684DDF">
        <w:rPr>
          <w:rFonts w:eastAsia="Roboto"/>
          <w:color w:val="333333"/>
          <w:sz w:val="28"/>
          <w:szCs w:val="28"/>
          <w:shd w:val="clear" w:color="auto" w:fill="FFFFFF"/>
        </w:rPr>
        <w:t>         </w:t>
      </w:r>
    </w:p>
    <w:p w:rsidR="00684DDF" w:rsidRPr="00684DDF" w:rsidRDefault="00684DDF" w:rsidP="00684DDF">
      <w:pPr>
        <w:pStyle w:val="af2"/>
        <w:spacing w:beforeAutospacing="0" w:afterAutospacing="0"/>
        <w:ind w:firstLine="709"/>
        <w:jc w:val="both"/>
        <w:rPr>
          <w:sz w:val="28"/>
          <w:szCs w:val="28"/>
          <w:lang w:val="ru-RU"/>
        </w:rPr>
      </w:pPr>
      <w:r w:rsidRPr="00684DDF">
        <w:rPr>
          <w:rFonts w:eastAsia="Roboto"/>
          <w:color w:val="333333"/>
          <w:sz w:val="28"/>
          <w:szCs w:val="28"/>
          <w:shd w:val="clear" w:color="auto" w:fill="FFFFFF"/>
          <w:lang w:val="ru-RU"/>
        </w:rPr>
        <w:t>Исполнение судебного акта находится на контроле прокуратуры.</w:t>
      </w:r>
    </w:p>
    <w:p w:rsidR="00684DDF" w:rsidRPr="00684DDF" w:rsidRDefault="00684DDF" w:rsidP="00684DDF">
      <w:pPr>
        <w:pStyle w:val="af2"/>
        <w:spacing w:beforeAutospacing="0" w:afterAutospacing="0"/>
        <w:jc w:val="both"/>
        <w:rPr>
          <w:rFonts w:eastAsia="Roboto"/>
          <w:color w:val="333333"/>
          <w:sz w:val="28"/>
          <w:szCs w:val="28"/>
          <w:shd w:val="clear" w:color="auto" w:fill="FFFFFF"/>
          <w:lang w:val="ru-RU"/>
        </w:rPr>
      </w:pPr>
    </w:p>
    <w:p w:rsidR="00684DDF" w:rsidRPr="00684DDF" w:rsidRDefault="00684DDF" w:rsidP="00684DDF">
      <w:pPr>
        <w:pStyle w:val="af2"/>
        <w:spacing w:beforeAutospacing="0" w:afterAutospacing="0" w:line="288" w:lineRule="atLeast"/>
        <w:jc w:val="both"/>
        <w:rPr>
          <w:rFonts w:eastAsia="Times New Roman"/>
          <w:b/>
          <w:bCs/>
          <w:sz w:val="28"/>
          <w:szCs w:val="28"/>
          <w:lang w:val="ru-RU" w:eastAsia="ru-RU"/>
        </w:rPr>
      </w:pPr>
      <w:r w:rsidRPr="00684DDF">
        <w:rPr>
          <w:b/>
          <w:bCs/>
          <w:sz w:val="28"/>
          <w:szCs w:val="28"/>
          <w:lang w:val="ru-RU"/>
        </w:rPr>
        <w:t>Установлена процедура принятия в МЧС России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w:t>
      </w:r>
    </w:p>
    <w:p w:rsidR="00684DDF" w:rsidRPr="00684DDF" w:rsidRDefault="00684DDF" w:rsidP="00684DDF">
      <w:pPr>
        <w:pStyle w:val="af2"/>
        <w:spacing w:beforeAutospacing="0" w:afterAutospacing="0" w:line="288" w:lineRule="atLeast"/>
        <w:ind w:firstLine="708"/>
        <w:jc w:val="both"/>
        <w:rPr>
          <w:b/>
          <w:bCs/>
          <w:sz w:val="28"/>
          <w:szCs w:val="28"/>
          <w:lang w:val="ru-RU"/>
        </w:rPr>
      </w:pPr>
      <w:r w:rsidRPr="00684DDF">
        <w:rPr>
          <w:sz w:val="28"/>
          <w:szCs w:val="28"/>
          <w:lang w:val="ru-RU"/>
        </w:rPr>
        <w:t>Приказом МЧС России от 21.03.2025 № 226 «Об утверждении Порядка принятия в Министерстве Российской Федерации по делам гражданской обороны, чрезвычайным ситуациям и ликвидации последствий стихийных бедствий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утвержден Порядок принятия в Министерстве Российской Федерации по делам гражданской обороны, чрезвычайным ситуациям и ликвидации последствий стихийных бедствий решения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согласно приложению к настоящему приказу.</w:t>
      </w:r>
    </w:p>
    <w:p w:rsidR="00684DDF" w:rsidRPr="00684DDF" w:rsidRDefault="00684DDF" w:rsidP="00684DDF">
      <w:pPr>
        <w:pStyle w:val="af2"/>
        <w:spacing w:beforeAutospacing="0" w:afterAutospacing="0" w:line="288" w:lineRule="atLeast"/>
        <w:ind w:firstLine="708"/>
        <w:jc w:val="both"/>
        <w:rPr>
          <w:sz w:val="28"/>
          <w:szCs w:val="28"/>
          <w:lang w:val="ru-RU"/>
        </w:rPr>
      </w:pPr>
      <w:r w:rsidRPr="00684DDF">
        <w:rPr>
          <w:sz w:val="28"/>
          <w:szCs w:val="28"/>
          <w:lang w:val="ru-RU"/>
        </w:rPr>
        <w:t xml:space="preserve">Основанием для принятия вышеуказанного решения является заключение межведомственной комиссии, принятое большинством голосов членов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комиссии. В случае </w:t>
      </w:r>
      <w:r w:rsidRPr="00684DDF">
        <w:rPr>
          <w:sz w:val="28"/>
          <w:szCs w:val="28"/>
          <w:lang w:val="ru-RU"/>
        </w:rPr>
        <w:lastRenderedPageBreak/>
        <w:t>несогласия с принятым решением члены комиссии вправе выразить свое особое мнение в письменной форме и приложить его к заключению.</w:t>
      </w:r>
    </w:p>
    <w:p w:rsidR="00684DDF" w:rsidRPr="00684DDF" w:rsidRDefault="00684DDF" w:rsidP="00684DDF">
      <w:pPr>
        <w:pStyle w:val="af2"/>
        <w:spacing w:beforeAutospacing="0" w:afterAutospacing="0" w:line="288" w:lineRule="atLeast"/>
        <w:ind w:firstLine="708"/>
        <w:jc w:val="both"/>
        <w:rPr>
          <w:bCs/>
          <w:sz w:val="28"/>
          <w:szCs w:val="28"/>
          <w:lang w:val="ru-RU"/>
        </w:rPr>
      </w:pPr>
      <w:r w:rsidRPr="00684DDF">
        <w:rPr>
          <w:bCs/>
          <w:sz w:val="28"/>
          <w:szCs w:val="28"/>
          <w:lang w:val="ru-RU"/>
        </w:rPr>
        <w:t>Приказ вступает в силу с 9 мая 2025 года.</w:t>
      </w:r>
    </w:p>
    <w:p w:rsidR="00684DDF" w:rsidRPr="00684DDF" w:rsidRDefault="00684DDF" w:rsidP="00684DDF">
      <w:pPr>
        <w:pStyle w:val="af2"/>
        <w:spacing w:beforeAutospacing="0" w:afterAutospacing="0" w:line="288" w:lineRule="atLeast"/>
        <w:ind w:firstLine="708"/>
        <w:jc w:val="both"/>
        <w:rPr>
          <w:bCs/>
          <w:sz w:val="28"/>
          <w:szCs w:val="28"/>
          <w:lang w:val="ru-RU"/>
        </w:rPr>
      </w:pPr>
    </w:p>
    <w:p w:rsidR="00684DDF" w:rsidRPr="00684DDF" w:rsidRDefault="00684DDF" w:rsidP="00684DDF">
      <w:pPr>
        <w:pStyle w:val="af2"/>
        <w:spacing w:beforeAutospacing="0" w:afterAutospacing="0" w:line="288" w:lineRule="atLeast"/>
        <w:jc w:val="both"/>
        <w:rPr>
          <w:b/>
          <w:bCs/>
          <w:sz w:val="28"/>
          <w:szCs w:val="28"/>
          <w:lang w:val="ru-RU"/>
        </w:rPr>
      </w:pPr>
    </w:p>
    <w:p w:rsidR="00684DDF" w:rsidRPr="00684DDF" w:rsidRDefault="00684DDF" w:rsidP="00684DDF">
      <w:pPr>
        <w:pStyle w:val="af2"/>
        <w:spacing w:beforeAutospacing="0" w:afterAutospacing="0" w:line="288" w:lineRule="atLeast"/>
        <w:jc w:val="both"/>
        <w:rPr>
          <w:b/>
          <w:bCs/>
          <w:sz w:val="28"/>
          <w:szCs w:val="28"/>
          <w:lang w:val="ru-RU"/>
        </w:rPr>
      </w:pPr>
      <w:r w:rsidRPr="00684DDF">
        <w:rPr>
          <w:b/>
          <w:bCs/>
          <w:sz w:val="28"/>
          <w:szCs w:val="28"/>
          <w:lang w:val="ru-RU"/>
        </w:rPr>
        <w:t>Новые формы справки, подтверждающей факт установления инвалидности, и выписки из акта медико-социальной экспертизы гражданина.</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bCs/>
          <w:sz w:val="28"/>
          <w:szCs w:val="28"/>
          <w:lang w:val="ru-RU"/>
        </w:rPr>
        <w:t xml:space="preserve">Приказом </w:t>
      </w:r>
      <w:r w:rsidRPr="00684DDF">
        <w:rPr>
          <w:sz w:val="28"/>
          <w:szCs w:val="28"/>
          <w:lang w:val="ru-RU"/>
        </w:rPr>
        <w:t>Минтруда России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 (далее по тексту – Приказ) в соответствии с абзацем третьим пункта 47 Правил признания лица инвалидом, утвержденных постановлением Правительства Российской Федерации от 5 апреля 2022 г. № 588, подпунктом 5.2.99 пункта 5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 610, утверждены:</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sz w:val="28"/>
          <w:szCs w:val="28"/>
          <w:lang w:val="ru-RU"/>
        </w:rPr>
        <w:t xml:space="preserve">- форма справки, подтверждающей факт установления инвалидности, согласно приложению № 1 к указанному приказу; </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sz w:val="28"/>
          <w:szCs w:val="28"/>
          <w:lang w:val="ru-RU"/>
        </w:rPr>
        <w:t xml:space="preserve">- форма выписки из акта медико-социальной экспертизы гражданина, согласно приложению № 2 к указанному приказу; </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sz w:val="28"/>
          <w:szCs w:val="28"/>
          <w:lang w:val="ru-RU"/>
        </w:rPr>
        <w:t xml:space="preserve">- порядок составления справки, подтверждающей факт установления инвалидности, и выписки из акта медико-социальной экспертизы гражданина, в том числе в форме электронного документа, согласно приложению </w:t>
      </w:r>
      <w:r w:rsidRPr="00684DDF">
        <w:rPr>
          <w:sz w:val="28"/>
          <w:szCs w:val="28"/>
        </w:rPr>
        <w:t>N</w:t>
      </w:r>
      <w:r w:rsidRPr="00684DDF">
        <w:rPr>
          <w:sz w:val="28"/>
          <w:szCs w:val="28"/>
          <w:lang w:val="ru-RU"/>
        </w:rPr>
        <w:t xml:space="preserve"> 3 к настоящему приказу.</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sz w:val="28"/>
          <w:szCs w:val="28"/>
          <w:lang w:val="ru-RU"/>
        </w:rPr>
        <w:t>Указанный приказ вступает в силу с 1 марта 2026 года, утратят силу приказ Минздравсоцразвития от 24 ноября 2010 г. № 1031н и изменяющие его акты.</w:t>
      </w:r>
    </w:p>
    <w:p w:rsidR="00684DDF" w:rsidRPr="00684DDF" w:rsidRDefault="00684DDF" w:rsidP="00684DDF">
      <w:pPr>
        <w:pStyle w:val="af2"/>
        <w:spacing w:beforeAutospacing="0" w:afterAutospacing="0" w:line="288" w:lineRule="atLeast"/>
        <w:ind w:firstLine="540"/>
        <w:jc w:val="both"/>
        <w:rPr>
          <w:sz w:val="28"/>
          <w:szCs w:val="28"/>
          <w:lang w:val="ru-RU"/>
        </w:rPr>
      </w:pPr>
      <w:r w:rsidRPr="00684DDF">
        <w:rPr>
          <w:sz w:val="28"/>
          <w:szCs w:val="28"/>
          <w:lang w:val="ru-RU"/>
        </w:rPr>
        <w:t>Кроме того, в Приказе также установлен порядок составления указанных справки и выписки, в том числе в форме электронного документа.</w:t>
      </w:r>
    </w:p>
    <w:p w:rsidR="00684DDF" w:rsidRPr="00684DDF" w:rsidRDefault="00684DDF" w:rsidP="00684DDF">
      <w:pPr>
        <w:jc w:val="both"/>
        <w:rPr>
          <w:rFonts w:ascii="Times New Roman" w:hAnsi="Times New Roman" w:cs="Times New Roman"/>
          <w:b/>
          <w:sz w:val="28"/>
          <w:szCs w:val="28"/>
        </w:rPr>
      </w:pPr>
    </w:p>
    <w:p w:rsidR="00684DDF" w:rsidRPr="00684DDF" w:rsidRDefault="00684DDF" w:rsidP="00684DDF">
      <w:pPr>
        <w:jc w:val="both"/>
        <w:rPr>
          <w:rFonts w:ascii="Times New Roman" w:hAnsi="Times New Roman" w:cs="Times New Roman"/>
          <w:b/>
          <w:sz w:val="28"/>
          <w:szCs w:val="28"/>
        </w:rPr>
      </w:pPr>
      <w:r w:rsidRPr="00684DDF">
        <w:rPr>
          <w:rFonts w:ascii="Times New Roman" w:hAnsi="Times New Roman" w:cs="Times New Roman"/>
          <w:b/>
          <w:sz w:val="28"/>
          <w:szCs w:val="28"/>
        </w:rPr>
        <w:t xml:space="preserve">Об ответственности за пропаганду нацистской атрибутики и символики. </w:t>
      </w:r>
    </w:p>
    <w:p w:rsidR="00684DDF" w:rsidRPr="00684DDF" w:rsidRDefault="00684DDF" w:rsidP="00684DDF">
      <w:pPr>
        <w:ind w:firstLine="709"/>
        <w:jc w:val="both"/>
        <w:rPr>
          <w:rFonts w:ascii="Times New Roman" w:hAnsi="Times New Roman" w:cs="Times New Roman"/>
          <w:sz w:val="28"/>
          <w:szCs w:val="28"/>
        </w:rPr>
      </w:pPr>
      <w:r w:rsidRPr="00684DDF">
        <w:rPr>
          <w:rFonts w:ascii="Times New Roman" w:hAnsi="Times New Roman" w:cs="Times New Roman"/>
          <w:sz w:val="28"/>
          <w:szCs w:val="28"/>
        </w:rPr>
        <w:t>Статьей 20.3 Кодекса Российской Федерации об административных правонарушениях установлена административная ответственность за пропаганду либо публичное демонстрирование нацистской атрибутики или символики, либо атрибутики или символики экстремистских организаций.</w:t>
      </w:r>
    </w:p>
    <w:p w:rsidR="00684DDF" w:rsidRPr="00684DDF" w:rsidRDefault="00684DDF" w:rsidP="00684DDF">
      <w:pPr>
        <w:ind w:firstLine="709"/>
        <w:jc w:val="both"/>
        <w:rPr>
          <w:rFonts w:ascii="Times New Roman" w:hAnsi="Times New Roman" w:cs="Times New Roman"/>
          <w:sz w:val="28"/>
          <w:szCs w:val="28"/>
        </w:rPr>
      </w:pPr>
      <w:r w:rsidRPr="00684DDF">
        <w:rPr>
          <w:rFonts w:ascii="Times New Roman" w:hAnsi="Times New Roman" w:cs="Times New Roman"/>
          <w:sz w:val="28"/>
          <w:szCs w:val="28"/>
        </w:rPr>
        <w:t xml:space="preserve">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влечет наложение административного штрафа на граждан в размере от 1 тысячи до 2 тысяч руб. с конфискацией предмета административного правонарушения либо административный арест на срок до 15 суток с конфискацией предмета административного правонарушения; на должностных лиц – от 1 до 4 тысяч руб. с конфискацией предмета административного правонарушения; на юридических </w:t>
      </w:r>
      <w:r w:rsidRPr="00684DDF">
        <w:rPr>
          <w:rFonts w:ascii="Times New Roman" w:hAnsi="Times New Roman" w:cs="Times New Roman"/>
          <w:sz w:val="28"/>
          <w:szCs w:val="28"/>
        </w:rPr>
        <w:lastRenderedPageBreak/>
        <w:t>лиц – от 10 до 15 тысяч руб. с конфискацией предмета административного правонарушения.</w:t>
      </w:r>
    </w:p>
    <w:p w:rsidR="00684DDF" w:rsidRPr="00684DDF" w:rsidRDefault="00684DDF" w:rsidP="00684DDF">
      <w:pPr>
        <w:pStyle w:val="af2"/>
        <w:spacing w:beforeAutospacing="0" w:afterAutospacing="0"/>
        <w:jc w:val="both"/>
        <w:rPr>
          <w:sz w:val="28"/>
          <w:szCs w:val="28"/>
          <w:lang w:val="ru-RU"/>
        </w:rPr>
      </w:pPr>
      <w:r w:rsidRPr="00684DDF">
        <w:rPr>
          <w:sz w:val="28"/>
          <w:szCs w:val="28"/>
          <w:lang w:val="ru-RU"/>
        </w:rPr>
        <w:t xml:space="preserve">За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предусмотрена административная ответственность в виде штрафа на граждан в размере от 1 до 2,5 руб. </w:t>
      </w:r>
      <w:r w:rsidRPr="00684DDF">
        <w:rPr>
          <w:sz w:val="28"/>
          <w:szCs w:val="28"/>
          <w:lang w:val="ru-RU"/>
        </w:rPr>
        <w:br/>
        <w:t>с конфискацией предмета административного правонарушения; на должностных лиц – от 2 до 5 тысяч руб. с конфискацией предмета административного правонарушения; на юридических лиц – от 20 до 100 тысяч руб. с конфискацией предмета административного правонарушения.</w:t>
      </w:r>
    </w:p>
    <w:p w:rsidR="00684DDF" w:rsidRPr="00684DDF" w:rsidRDefault="00684DDF" w:rsidP="00684DDF">
      <w:pPr>
        <w:shd w:val="clear" w:color="auto" w:fill="FFFFFF"/>
        <w:jc w:val="both"/>
        <w:rPr>
          <w:rFonts w:ascii="Times New Roman" w:hAnsi="Times New Roman" w:cs="Times New Roman"/>
          <w:b/>
          <w:bCs/>
          <w:color w:val="333333"/>
          <w:sz w:val="28"/>
          <w:szCs w:val="28"/>
        </w:rPr>
      </w:pPr>
    </w:p>
    <w:p w:rsidR="00684DDF" w:rsidRPr="00684DDF" w:rsidRDefault="00684DDF" w:rsidP="00684DDF">
      <w:pPr>
        <w:shd w:val="clear" w:color="auto" w:fill="FFFFFF"/>
        <w:jc w:val="both"/>
        <w:rPr>
          <w:rFonts w:ascii="Times New Roman" w:hAnsi="Times New Roman" w:cs="Times New Roman"/>
          <w:b/>
          <w:bCs/>
          <w:color w:val="333333"/>
          <w:sz w:val="28"/>
          <w:szCs w:val="28"/>
        </w:rPr>
      </w:pPr>
      <w:r w:rsidRPr="00684DDF">
        <w:rPr>
          <w:rFonts w:ascii="Times New Roman" w:hAnsi="Times New Roman" w:cs="Times New Roman"/>
          <w:b/>
          <w:bCs/>
          <w:color w:val="333333"/>
          <w:sz w:val="28"/>
          <w:szCs w:val="28"/>
        </w:rPr>
        <w:t>Собственников земельных участков обяжут осваивать их в установленный срок.</w:t>
      </w:r>
    </w:p>
    <w:p w:rsidR="00684DDF" w:rsidRPr="00684DDF" w:rsidRDefault="00684DDF" w:rsidP="00684DDF">
      <w:pPr>
        <w:pStyle w:val="af2"/>
        <w:shd w:val="clear" w:color="auto" w:fill="FFFFFF"/>
        <w:spacing w:beforeAutospacing="0" w:afterAutospacing="0"/>
        <w:ind w:firstLine="709"/>
        <w:jc w:val="both"/>
        <w:rPr>
          <w:color w:val="333333"/>
          <w:sz w:val="28"/>
          <w:szCs w:val="28"/>
          <w:lang w:val="ru-RU"/>
        </w:rPr>
      </w:pPr>
      <w:r w:rsidRPr="00684DDF">
        <w:rPr>
          <w:color w:val="333333"/>
          <w:sz w:val="28"/>
          <w:szCs w:val="28"/>
          <w:shd w:val="clear" w:color="auto" w:fill="FFFFFF"/>
          <w:lang w:val="ru-RU"/>
        </w:rPr>
        <w:t>Федеральным законом от 08.08.2024 № 307-ФЗ внесены изменения в Земельный кодекс Российской Федерации и статью 23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684DDF" w:rsidRPr="00684DDF" w:rsidRDefault="00684DDF" w:rsidP="00684DDF">
      <w:pPr>
        <w:pStyle w:val="af2"/>
        <w:shd w:val="clear" w:color="auto" w:fill="FFFFFF"/>
        <w:spacing w:beforeAutospacing="0" w:afterAutospacing="0"/>
        <w:ind w:firstLine="709"/>
        <w:jc w:val="both"/>
        <w:rPr>
          <w:color w:val="333333"/>
          <w:sz w:val="28"/>
          <w:szCs w:val="28"/>
          <w:lang w:val="ru-RU"/>
        </w:rPr>
      </w:pPr>
      <w:r w:rsidRPr="00684DDF">
        <w:rPr>
          <w:color w:val="333333"/>
          <w:sz w:val="28"/>
          <w:szCs w:val="28"/>
          <w:shd w:val="clear" w:color="auto" w:fill="FFFFFF"/>
          <w:lang w:val="ru-RU"/>
        </w:rPr>
        <w:t>В соответствии с внесенными изменениями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Согласно тексту закона срок для такого освоения составляет три года, за исключением ряда предусмотренных случаев.</w:t>
      </w:r>
    </w:p>
    <w:p w:rsidR="00684DDF" w:rsidRPr="00684DDF" w:rsidRDefault="00684DDF" w:rsidP="00684DDF">
      <w:pPr>
        <w:pStyle w:val="af2"/>
        <w:shd w:val="clear" w:color="auto" w:fill="FFFFFF"/>
        <w:spacing w:beforeAutospacing="0" w:afterAutospacing="0"/>
        <w:ind w:firstLine="709"/>
        <w:jc w:val="both"/>
        <w:rPr>
          <w:color w:val="333333"/>
          <w:sz w:val="28"/>
          <w:szCs w:val="28"/>
          <w:lang w:val="ru-RU"/>
        </w:rPr>
      </w:pPr>
      <w:r w:rsidRPr="00684DDF">
        <w:rPr>
          <w:color w:val="333333"/>
          <w:sz w:val="28"/>
          <w:szCs w:val="28"/>
          <w:shd w:val="clear" w:color="auto" w:fill="FFFFFF"/>
          <w:lang w:val="ru-RU"/>
        </w:rPr>
        <w:t>Федеральный закон вступил в силу с 1 марта 2025 года. Вышеназванные положения об освоении земельных участков также распространяются на садовые и огородные земельные участки.</w:t>
      </w:r>
    </w:p>
    <w:p w:rsidR="00684DDF" w:rsidRPr="00684DDF" w:rsidRDefault="00684DDF" w:rsidP="00684DDF">
      <w:pPr>
        <w:pStyle w:val="af2"/>
        <w:shd w:val="clear" w:color="auto" w:fill="FFFFFF"/>
        <w:spacing w:beforeAutospacing="0" w:afterAutospacing="0"/>
        <w:ind w:firstLine="709"/>
        <w:jc w:val="both"/>
        <w:rPr>
          <w:color w:val="333333"/>
          <w:sz w:val="28"/>
          <w:szCs w:val="28"/>
          <w:shd w:val="clear" w:color="auto" w:fill="FFFFFF"/>
          <w:lang w:val="ru-RU"/>
        </w:rPr>
      </w:pPr>
      <w:r w:rsidRPr="00684DDF">
        <w:rPr>
          <w:color w:val="333333"/>
          <w:sz w:val="28"/>
          <w:szCs w:val="28"/>
          <w:shd w:val="clear" w:color="auto" w:fill="FFFFFF"/>
          <w:lang w:val="ru-RU"/>
        </w:rPr>
        <w:t>Кроме того разъясняем, что частью 3 статьи 8.8 Кодекса Российской Федерации об административных правонарушениях предусмотрено наказание в виде административного штрафа за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rsidR="00684DDF" w:rsidRPr="00684DDF" w:rsidRDefault="00684DDF" w:rsidP="00684DDF">
      <w:pPr>
        <w:pStyle w:val="af2"/>
        <w:shd w:val="clear" w:color="auto" w:fill="FFFFFF"/>
        <w:spacing w:beforeAutospacing="0" w:afterAutospacing="0"/>
        <w:ind w:firstLine="709"/>
        <w:jc w:val="both"/>
        <w:rPr>
          <w:color w:val="333333"/>
          <w:sz w:val="28"/>
          <w:szCs w:val="28"/>
          <w:shd w:val="clear" w:color="auto" w:fill="FFFFFF"/>
          <w:lang w:val="ru-RU"/>
        </w:rPr>
      </w:pPr>
    </w:p>
    <w:p w:rsidR="00684DDF" w:rsidRPr="00684DDF" w:rsidRDefault="00684DDF" w:rsidP="00684DDF">
      <w:pPr>
        <w:tabs>
          <w:tab w:val="left" w:pos="993"/>
        </w:tabs>
        <w:spacing w:line="256" w:lineRule="auto"/>
        <w:jc w:val="both"/>
        <w:rPr>
          <w:rFonts w:ascii="Times New Roman" w:hAnsi="Times New Roman" w:cs="Times New Roman"/>
          <w:b/>
          <w:sz w:val="28"/>
          <w:szCs w:val="28"/>
        </w:rPr>
      </w:pPr>
      <w:r w:rsidRPr="00684DDF">
        <w:rPr>
          <w:rFonts w:ascii="Times New Roman" w:hAnsi="Times New Roman" w:cs="Times New Roman"/>
          <w:b/>
          <w:sz w:val="28"/>
          <w:szCs w:val="28"/>
        </w:rPr>
        <w:t xml:space="preserve">Принятии закона, предусматривающего новые меры для защиты граждан от </w:t>
      </w:r>
      <w:proofErr w:type="spellStart"/>
      <w:r w:rsidRPr="00684DDF">
        <w:rPr>
          <w:rFonts w:ascii="Times New Roman" w:hAnsi="Times New Roman" w:cs="Times New Roman"/>
          <w:b/>
          <w:sz w:val="28"/>
          <w:szCs w:val="28"/>
        </w:rPr>
        <w:t>кибермошенников</w:t>
      </w:r>
      <w:proofErr w:type="spellEnd"/>
      <w:r w:rsidRPr="00684DDF">
        <w:rPr>
          <w:rFonts w:ascii="Times New Roman" w:hAnsi="Times New Roman" w:cs="Times New Roman"/>
          <w:b/>
          <w:sz w:val="28"/>
          <w:szCs w:val="28"/>
        </w:rPr>
        <w:t xml:space="preserve">. </w:t>
      </w:r>
    </w:p>
    <w:p w:rsidR="00684DDF" w:rsidRPr="00684DDF" w:rsidRDefault="00684DDF" w:rsidP="00684DDF">
      <w:pPr>
        <w:tabs>
          <w:tab w:val="left" w:pos="993"/>
        </w:tabs>
        <w:spacing w:after="0"/>
        <w:ind w:firstLine="567"/>
        <w:jc w:val="both"/>
        <w:rPr>
          <w:rFonts w:ascii="Times New Roman" w:hAnsi="Times New Roman" w:cs="Times New Roman"/>
          <w:sz w:val="28"/>
          <w:szCs w:val="28"/>
        </w:rPr>
      </w:pPr>
      <w:r w:rsidRPr="00684DDF">
        <w:rPr>
          <w:rFonts w:ascii="Times New Roman" w:hAnsi="Times New Roman" w:cs="Times New Roman"/>
          <w:sz w:val="28"/>
          <w:szCs w:val="28"/>
        </w:rPr>
        <w:t xml:space="preserve">01.04.2025 принят Федеральный закон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w:t>
      </w:r>
      <w:r w:rsidRPr="00684DDF">
        <w:rPr>
          <w:rFonts w:ascii="Times New Roman" w:hAnsi="Times New Roman" w:cs="Times New Roman"/>
          <w:sz w:val="28"/>
          <w:szCs w:val="28"/>
        </w:rPr>
        <w:lastRenderedPageBreak/>
        <w:t xml:space="preserve">Российской Федерации» (далее - Федеральный закон № 41-ФЗ), положения которого вступают в силу в несколько этапов. </w:t>
      </w:r>
    </w:p>
    <w:p w:rsidR="00684DDF" w:rsidRPr="00684DDF" w:rsidRDefault="00684DDF" w:rsidP="00684DDF">
      <w:pPr>
        <w:tabs>
          <w:tab w:val="left" w:pos="993"/>
        </w:tabs>
        <w:spacing w:after="0"/>
        <w:ind w:firstLine="567"/>
        <w:jc w:val="both"/>
        <w:rPr>
          <w:rFonts w:ascii="Times New Roman" w:hAnsi="Times New Roman" w:cs="Times New Roman"/>
          <w:sz w:val="28"/>
          <w:szCs w:val="28"/>
        </w:rPr>
      </w:pPr>
      <w:r w:rsidRPr="00684DDF">
        <w:rPr>
          <w:rFonts w:ascii="Times New Roman" w:hAnsi="Times New Roman" w:cs="Times New Roman"/>
          <w:sz w:val="28"/>
          <w:szCs w:val="28"/>
        </w:rPr>
        <w:t xml:space="preserve">Так, с 01.06.2025 вступают в силу положения ч. 1 ст. 15 Федерального закона № 41-ФЗ в соответствии с которой сотрудникам госучреждений, банков и операторов связи запрещено использовать иностранные мессенджеры для звонков и сообщений клиентам. </w:t>
      </w:r>
    </w:p>
    <w:p w:rsidR="00684DDF" w:rsidRPr="00684DDF" w:rsidRDefault="00684DDF" w:rsidP="00684DDF">
      <w:pPr>
        <w:tabs>
          <w:tab w:val="left" w:pos="993"/>
        </w:tabs>
        <w:spacing w:after="0"/>
        <w:ind w:firstLine="567"/>
        <w:jc w:val="both"/>
        <w:rPr>
          <w:rFonts w:ascii="Times New Roman" w:hAnsi="Times New Roman" w:cs="Times New Roman"/>
          <w:sz w:val="28"/>
          <w:szCs w:val="28"/>
        </w:rPr>
      </w:pPr>
      <w:r w:rsidRPr="00684DDF">
        <w:rPr>
          <w:rFonts w:ascii="Times New Roman" w:hAnsi="Times New Roman" w:cs="Times New Roman"/>
          <w:sz w:val="28"/>
          <w:szCs w:val="28"/>
        </w:rPr>
        <w:t>Пунктом 1.1 статьи 44.1 Федерального закона от 07.07.2003 № 126-ФЗ «О связи» с 01.08.2025 определена возможность отказаться от анонимных рекламных обзвонов. Абонент в порядке, установленном Правительством Российской Федерации, вправе направить оператору подвижной радиотелефонной связи отказ от получения рассылки. Оператор подвижной радиотелефонной связи обязан прекратить рассылку абоненту, направившему указанному оператору отказ.</w:t>
      </w:r>
    </w:p>
    <w:p w:rsidR="00684DDF" w:rsidRPr="00684DDF" w:rsidRDefault="00684DDF" w:rsidP="00684DDF">
      <w:pPr>
        <w:spacing w:after="0" w:line="240" w:lineRule="auto"/>
        <w:jc w:val="both"/>
        <w:rPr>
          <w:rFonts w:ascii="Times New Roman" w:eastAsia="Calibri" w:hAnsi="Times New Roman" w:cs="Times New Roman"/>
          <w:b/>
          <w:sz w:val="28"/>
          <w:szCs w:val="28"/>
          <w:lang w:eastAsia="ru-RU"/>
        </w:rPr>
      </w:pPr>
    </w:p>
    <w:p w:rsidR="00684DDF" w:rsidRPr="00684DDF" w:rsidRDefault="00684DDF" w:rsidP="00684DDF">
      <w:pPr>
        <w:spacing w:after="0" w:line="240" w:lineRule="auto"/>
        <w:jc w:val="both"/>
        <w:rPr>
          <w:rFonts w:ascii="Times New Roman" w:eastAsia="Calibri" w:hAnsi="Times New Roman" w:cs="Times New Roman"/>
          <w:b/>
          <w:sz w:val="28"/>
          <w:szCs w:val="28"/>
          <w:lang w:eastAsia="ru-RU"/>
        </w:rPr>
      </w:pPr>
      <w:r w:rsidRPr="00684DDF">
        <w:rPr>
          <w:rFonts w:ascii="Times New Roman" w:eastAsia="Calibri" w:hAnsi="Times New Roman" w:cs="Times New Roman"/>
          <w:b/>
          <w:sz w:val="28"/>
          <w:szCs w:val="28"/>
          <w:lang w:eastAsia="ru-RU"/>
        </w:rPr>
        <w:t>Предусмотрено создание реестра должников по алиментам</w:t>
      </w:r>
    </w:p>
    <w:p w:rsidR="00684DDF" w:rsidRPr="00684DDF" w:rsidRDefault="00684DDF" w:rsidP="00684DDF">
      <w:pPr>
        <w:spacing w:after="0" w:line="240" w:lineRule="auto"/>
        <w:jc w:val="both"/>
        <w:rPr>
          <w:rFonts w:ascii="Times New Roman" w:eastAsia="Calibri" w:hAnsi="Times New Roman" w:cs="Times New Roman"/>
          <w:b/>
          <w:sz w:val="28"/>
          <w:szCs w:val="28"/>
          <w:lang w:eastAsia="ru-RU"/>
        </w:rPr>
      </w:pP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 xml:space="preserve">Федеральным законом от 29.05.2024 </w:t>
      </w:r>
      <w:r w:rsidRPr="00684DDF">
        <w:rPr>
          <w:rFonts w:ascii="Times New Roman" w:eastAsia="Segoe UI Symbol" w:hAnsi="Times New Roman" w:cs="Times New Roman"/>
          <w:sz w:val="28"/>
          <w:szCs w:val="28"/>
          <w:lang w:eastAsia="ru-RU"/>
        </w:rPr>
        <w:t>№</w:t>
      </w:r>
      <w:r w:rsidRPr="00684DDF">
        <w:rPr>
          <w:rFonts w:ascii="Times New Roman" w:eastAsia="Calibri" w:hAnsi="Times New Roman" w:cs="Times New Roman"/>
          <w:sz w:val="28"/>
          <w:szCs w:val="28"/>
          <w:lang w:eastAsia="ru-RU"/>
        </w:rPr>
        <w:t xml:space="preserve"> 114-ФЗ внесены изменения в Федеральный закон «Об исполнительном производстве», согласно которым предусмотрено создание реестра должников по алиментам. Закреплено, что сведения о должниках по алиментным обязательствам, привлеченных к административной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или объявленных судебным приставом-исполнителем в розыск, содержащиеся в банке данных в исполнительном производстве, включаются в реестр должников по алиментным обязательствам, являющийся составной частью банка данных в исполнительном производстве.</w:t>
      </w: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Должник по алиментным обязательствам в течение суток с момента включения сведений о нем в реестр должников и исключения таких сведений из указанного реестра извещается об этом.</w:t>
      </w: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Дата принятия судебного акта о привлечении должника к административной или уголовной ответственности за неуплату средств на содержание несовершеннолетних детей или нетрудоспособных детей, достигших восемнадцатилетнего возраста, либо нетрудоспособных родителей отнесена к общедоступным сведениям, содержащимся в банке данных. Такие сведения вносятся в реестр должников по алиментным обязательствам в течение 5 дней с момента их поступления в Федеральную службу судебных приставов.</w:t>
      </w: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Сведения по исполнительным производствам, должники по которым включены в реестр должников по алиментным обязательствам, являются общедоступными до исключения таких сведений о должнике из указанного реестра в связи с полным погашением задолженности или по другим основаниям, установленным в соответствии с порядком создания и ведения банка данных.</w:t>
      </w: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В целях получения актуальной информации о трудоустройстве должника Федеральная служба судебных приставов может запрашивать в автоматическом режиме соответствующую информацию у органов государственной власти, иных органов, государственных внебюджетных фондов, организаций с использованием единой системы межведомственного электронного взаимодействия.</w:t>
      </w:r>
    </w:p>
    <w:p w:rsidR="00684DDF" w:rsidRPr="00684DDF" w:rsidRDefault="00684DDF" w:rsidP="00684DDF">
      <w:pPr>
        <w:spacing w:after="0" w:line="280" w:lineRule="exact"/>
        <w:ind w:firstLine="709"/>
        <w:jc w:val="both"/>
        <w:rPr>
          <w:rFonts w:ascii="Times New Roman" w:eastAsia="Calibri" w:hAnsi="Times New Roman" w:cs="Times New Roman"/>
          <w:sz w:val="28"/>
          <w:szCs w:val="28"/>
          <w:lang w:eastAsia="ru-RU"/>
        </w:rPr>
      </w:pPr>
      <w:r w:rsidRPr="00684DDF">
        <w:rPr>
          <w:rFonts w:ascii="Times New Roman" w:eastAsia="Calibri" w:hAnsi="Times New Roman" w:cs="Times New Roman"/>
          <w:sz w:val="28"/>
          <w:szCs w:val="28"/>
          <w:lang w:eastAsia="ru-RU"/>
        </w:rPr>
        <w:t>Изменения вступили в силу с 25.05.2025</w:t>
      </w:r>
    </w:p>
    <w:p w:rsidR="00684DDF" w:rsidRPr="00684DDF" w:rsidRDefault="00684DDF" w:rsidP="00684DDF">
      <w:pPr>
        <w:pStyle w:val="af2"/>
        <w:shd w:val="clear" w:color="auto" w:fill="FFFFFF"/>
        <w:spacing w:beforeAutospacing="0" w:afterAutospacing="0"/>
        <w:ind w:firstLine="709"/>
        <w:jc w:val="both"/>
        <w:rPr>
          <w:b/>
          <w:color w:val="333333"/>
          <w:sz w:val="28"/>
          <w:szCs w:val="28"/>
          <w:shd w:val="clear" w:color="auto" w:fill="FFFFFF"/>
          <w:lang w:val="ru-RU"/>
        </w:rPr>
      </w:pPr>
    </w:p>
    <w:p w:rsidR="00684DDF" w:rsidRPr="003C10D6" w:rsidRDefault="00684DDF" w:rsidP="00684DDF">
      <w:pPr>
        <w:pStyle w:val="af2"/>
        <w:spacing w:beforeAutospacing="0" w:afterAutospacing="0"/>
        <w:jc w:val="both"/>
        <w:rPr>
          <w:rFonts w:ascii="Roboto" w:eastAsia="Roboto" w:hAnsi="Roboto" w:cs="Roboto"/>
          <w:color w:val="333333"/>
          <w:shd w:val="clear" w:color="auto" w:fill="FFFFFF"/>
          <w:lang w:val="ru-RU"/>
        </w:rPr>
      </w:pPr>
    </w:p>
    <w:p w:rsidR="006046F0" w:rsidRPr="0070074E" w:rsidRDefault="006046F0" w:rsidP="0070074E">
      <w:pPr>
        <w:rPr>
          <w:rFonts w:ascii="Times New Roman" w:hAnsi="Times New Roman" w:cs="Times New Roman"/>
          <w:sz w:val="20"/>
          <w:szCs w:val="24"/>
        </w:rPr>
      </w:pPr>
    </w:p>
    <w:sectPr w:rsidR="006046F0" w:rsidRPr="0070074E" w:rsidSect="00300277">
      <w:footerReference w:type="first" r:id="rId12"/>
      <w:pgSz w:w="11906" w:h="16838"/>
      <w:pgMar w:top="567"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74E" w:rsidRDefault="0043274E" w:rsidP="007212FD">
      <w:pPr>
        <w:spacing w:after="0" w:line="240" w:lineRule="auto"/>
      </w:pPr>
      <w:r>
        <w:separator/>
      </w:r>
    </w:p>
  </w:endnote>
  <w:endnote w:type="continuationSeparator" w:id="0">
    <w:p w:rsidR="0043274E" w:rsidRDefault="0043274E"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oboto">
    <w:panose1 w:val="02000000000000000000"/>
    <w:charset w:val="CC"/>
    <w:family w:val="auto"/>
    <w:pitch w:val="variable"/>
    <w:sig w:usb0="E00002FF" w:usb1="5000205B" w:usb2="00000020"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179" w:rsidRDefault="00107179" w:rsidP="008B567E">
    <w:pPr>
      <w:pStyle w:val="a6"/>
      <w:spacing w:after="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74E" w:rsidRDefault="0043274E" w:rsidP="007212FD">
      <w:pPr>
        <w:spacing w:after="0" w:line="240" w:lineRule="auto"/>
      </w:pPr>
      <w:r>
        <w:separator/>
      </w:r>
    </w:p>
  </w:footnote>
  <w:footnote w:type="continuationSeparator" w:id="0">
    <w:p w:rsidR="0043274E" w:rsidRDefault="0043274E" w:rsidP="007212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3"/>
      <w:numFmt w:val="decimal"/>
      <w:lvlText w:val="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1">
    <w:nsid w:val="00000007"/>
    <w:multiLevelType w:val="multilevel"/>
    <w:tmpl w:val="00000006"/>
    <w:lvl w:ilvl="0">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2">
    <w:nsid w:val="00000009"/>
    <w:multiLevelType w:val="multilevel"/>
    <w:tmpl w:val="CB60D0FC"/>
    <w:lvl w:ilvl="0">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5.%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3">
    <w:nsid w:val="0A372117"/>
    <w:multiLevelType w:val="hybridMultilevel"/>
    <w:tmpl w:val="C0E0CB2C"/>
    <w:lvl w:ilvl="0" w:tplc="3100517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11523256"/>
    <w:multiLevelType w:val="multilevel"/>
    <w:tmpl w:val="B5B21498"/>
    <w:lvl w:ilvl="0">
      <w:start w:val="11"/>
      <w:numFmt w:val="decimal"/>
      <w:lvlText w:val="%1."/>
      <w:lvlJc w:val="left"/>
      <w:pPr>
        <w:ind w:left="525" w:hanging="525"/>
      </w:pPr>
    </w:lvl>
    <w:lvl w:ilvl="1">
      <w:start w:val="3"/>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464" w:hanging="1800"/>
      </w:pPr>
    </w:lvl>
  </w:abstractNum>
  <w:abstractNum w:abstractNumId="5">
    <w:nsid w:val="13832EF2"/>
    <w:multiLevelType w:val="singleLevel"/>
    <w:tmpl w:val="1BB8C4E8"/>
    <w:lvl w:ilvl="0">
      <w:start w:val="3"/>
      <w:numFmt w:val="decimal"/>
      <w:lvlText w:val="2.%1."/>
      <w:legacy w:legacy="1" w:legacySpace="0" w:legacyIndent="467"/>
      <w:lvlJc w:val="left"/>
      <w:pPr>
        <w:ind w:left="0" w:firstLine="0"/>
      </w:pPr>
      <w:rPr>
        <w:rFonts w:ascii="Times New Roman" w:hAnsi="Times New Roman" w:cs="Times New Roman" w:hint="default"/>
      </w:rPr>
    </w:lvl>
  </w:abstractNum>
  <w:abstractNum w:abstractNumId="6">
    <w:nsid w:val="3FE87061"/>
    <w:multiLevelType w:val="singleLevel"/>
    <w:tmpl w:val="16507CD8"/>
    <w:lvl w:ilvl="0">
      <w:start w:val="1"/>
      <w:numFmt w:val="decimal"/>
      <w:lvlText w:val="5.%1."/>
      <w:legacy w:legacy="1" w:legacySpace="0" w:legacyIndent="328"/>
      <w:lvlJc w:val="left"/>
      <w:pPr>
        <w:ind w:left="0" w:firstLine="0"/>
      </w:pPr>
      <w:rPr>
        <w:rFonts w:ascii="Times New Roman" w:hAnsi="Times New Roman" w:cs="Times New Roman" w:hint="default"/>
      </w:rPr>
    </w:lvl>
  </w:abstractNum>
  <w:abstractNum w:abstractNumId="7">
    <w:nsid w:val="568903B9"/>
    <w:multiLevelType w:val="singleLevel"/>
    <w:tmpl w:val="E4204BC0"/>
    <w:lvl w:ilvl="0">
      <w:start w:val="1"/>
      <w:numFmt w:val="decimal"/>
      <w:lvlText w:val="4.%1."/>
      <w:legacy w:legacy="1" w:legacySpace="0" w:legacyIndent="396"/>
      <w:lvlJc w:val="left"/>
      <w:pPr>
        <w:ind w:left="0" w:firstLine="0"/>
      </w:pPr>
      <w:rPr>
        <w:rFonts w:ascii="Times New Roman" w:hAnsi="Times New Roman" w:cs="Times New Roman" w:hint="default"/>
      </w:rPr>
    </w:lvl>
  </w:abstractNum>
  <w:abstractNum w:abstractNumId="8">
    <w:nsid w:val="668C5967"/>
    <w:multiLevelType w:val="singleLevel"/>
    <w:tmpl w:val="02BE93E8"/>
    <w:lvl w:ilvl="0">
      <w:start w:val="4"/>
      <w:numFmt w:val="decimal"/>
      <w:lvlText w:val="5.%1."/>
      <w:legacy w:legacy="1" w:legacySpace="0" w:legacyIndent="342"/>
      <w:lvlJc w:val="left"/>
      <w:pPr>
        <w:ind w:left="0" w:firstLine="0"/>
      </w:pPr>
      <w:rPr>
        <w:rFonts w:ascii="Times New Roman" w:hAnsi="Times New Roman" w:cs="Times New Roman" w:hint="default"/>
      </w:r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num>
  <w:num w:numId="6">
    <w:abstractNumId w:val="7"/>
    <w:lvlOverride w:ilvl="0">
      <w:startOverride w:val="1"/>
    </w:lvlOverride>
  </w:num>
  <w:num w:numId="7">
    <w:abstractNumId w:val="6"/>
    <w:lvlOverride w:ilvl="0">
      <w:startOverride w:val="1"/>
    </w:lvlOverride>
  </w:num>
  <w:num w:numId="8">
    <w:abstractNumId w:val="8"/>
    <w:lvlOverride w:ilvl="0">
      <w:startOverride w:val="4"/>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B82"/>
    <w:rsid w:val="0000196B"/>
    <w:rsid w:val="00007446"/>
    <w:rsid w:val="00012DC8"/>
    <w:rsid w:val="00014574"/>
    <w:rsid w:val="0001634D"/>
    <w:rsid w:val="0001696A"/>
    <w:rsid w:val="00021F0F"/>
    <w:rsid w:val="00024D01"/>
    <w:rsid w:val="00024EED"/>
    <w:rsid w:val="00035AB1"/>
    <w:rsid w:val="00036770"/>
    <w:rsid w:val="00043691"/>
    <w:rsid w:val="000550FF"/>
    <w:rsid w:val="00056A50"/>
    <w:rsid w:val="00057B82"/>
    <w:rsid w:val="00070889"/>
    <w:rsid w:val="0007553B"/>
    <w:rsid w:val="00077284"/>
    <w:rsid w:val="000803E2"/>
    <w:rsid w:val="000833BD"/>
    <w:rsid w:val="000845D0"/>
    <w:rsid w:val="00090738"/>
    <w:rsid w:val="00095729"/>
    <w:rsid w:val="00097E3E"/>
    <w:rsid w:val="000A4E3C"/>
    <w:rsid w:val="000A527E"/>
    <w:rsid w:val="000A6C9D"/>
    <w:rsid w:val="000B185E"/>
    <w:rsid w:val="000B708E"/>
    <w:rsid w:val="000C062E"/>
    <w:rsid w:val="000C50DF"/>
    <w:rsid w:val="000D50FC"/>
    <w:rsid w:val="000F32C2"/>
    <w:rsid w:val="000F5416"/>
    <w:rsid w:val="000F7BB7"/>
    <w:rsid w:val="001001AC"/>
    <w:rsid w:val="00100CE1"/>
    <w:rsid w:val="00101AA3"/>
    <w:rsid w:val="00105C25"/>
    <w:rsid w:val="00107179"/>
    <w:rsid w:val="0011092C"/>
    <w:rsid w:val="00134382"/>
    <w:rsid w:val="00135FB5"/>
    <w:rsid w:val="00137D50"/>
    <w:rsid w:val="00144445"/>
    <w:rsid w:val="00150EB0"/>
    <w:rsid w:val="00151B1C"/>
    <w:rsid w:val="00154919"/>
    <w:rsid w:val="00156642"/>
    <w:rsid w:val="001572B8"/>
    <w:rsid w:val="001600A6"/>
    <w:rsid w:val="001618F2"/>
    <w:rsid w:val="00166A1C"/>
    <w:rsid w:val="001728EA"/>
    <w:rsid w:val="00173706"/>
    <w:rsid w:val="00173F90"/>
    <w:rsid w:val="00180843"/>
    <w:rsid w:val="00180F13"/>
    <w:rsid w:val="0018208F"/>
    <w:rsid w:val="001822FA"/>
    <w:rsid w:val="00185666"/>
    <w:rsid w:val="001921AE"/>
    <w:rsid w:val="001A71D0"/>
    <w:rsid w:val="001B073C"/>
    <w:rsid w:val="001B3194"/>
    <w:rsid w:val="001B7B61"/>
    <w:rsid w:val="001C2357"/>
    <w:rsid w:val="001C4297"/>
    <w:rsid w:val="001C61B8"/>
    <w:rsid w:val="001F5899"/>
    <w:rsid w:val="001F7FCD"/>
    <w:rsid w:val="002048A1"/>
    <w:rsid w:val="002203DE"/>
    <w:rsid w:val="00224E1B"/>
    <w:rsid w:val="0022627C"/>
    <w:rsid w:val="00235BBD"/>
    <w:rsid w:val="00236CD3"/>
    <w:rsid w:val="002403E3"/>
    <w:rsid w:val="0024365E"/>
    <w:rsid w:val="00280D52"/>
    <w:rsid w:val="00281733"/>
    <w:rsid w:val="00282A49"/>
    <w:rsid w:val="00284603"/>
    <w:rsid w:val="00291073"/>
    <w:rsid w:val="002955B5"/>
    <w:rsid w:val="00297BCD"/>
    <w:rsid w:val="002A61DD"/>
    <w:rsid w:val="002A6465"/>
    <w:rsid w:val="002B4378"/>
    <w:rsid w:val="002B6BA7"/>
    <w:rsid w:val="002C2844"/>
    <w:rsid w:val="002C7C1D"/>
    <w:rsid w:val="002D1F45"/>
    <w:rsid w:val="002D484E"/>
    <w:rsid w:val="002D7E30"/>
    <w:rsid w:val="002E7520"/>
    <w:rsid w:val="002F5211"/>
    <w:rsid w:val="002F74DE"/>
    <w:rsid w:val="00300277"/>
    <w:rsid w:val="00304D0C"/>
    <w:rsid w:val="00313632"/>
    <w:rsid w:val="003150C4"/>
    <w:rsid w:val="00326CF3"/>
    <w:rsid w:val="00335618"/>
    <w:rsid w:val="00336220"/>
    <w:rsid w:val="003407C6"/>
    <w:rsid w:val="0034238E"/>
    <w:rsid w:val="003443C6"/>
    <w:rsid w:val="0034500A"/>
    <w:rsid w:val="00345F5E"/>
    <w:rsid w:val="00346EAE"/>
    <w:rsid w:val="00351661"/>
    <w:rsid w:val="003570BA"/>
    <w:rsid w:val="003573C8"/>
    <w:rsid w:val="00360FA7"/>
    <w:rsid w:val="00371E0A"/>
    <w:rsid w:val="00374B0F"/>
    <w:rsid w:val="0037627A"/>
    <w:rsid w:val="00384D83"/>
    <w:rsid w:val="00386BB6"/>
    <w:rsid w:val="003877B3"/>
    <w:rsid w:val="0039045F"/>
    <w:rsid w:val="00394536"/>
    <w:rsid w:val="003B4D0B"/>
    <w:rsid w:val="003B7F3F"/>
    <w:rsid w:val="003B7F94"/>
    <w:rsid w:val="003C030D"/>
    <w:rsid w:val="003C1601"/>
    <w:rsid w:val="003C2B52"/>
    <w:rsid w:val="003C3FAC"/>
    <w:rsid w:val="003E45E7"/>
    <w:rsid w:val="003E77E1"/>
    <w:rsid w:val="004036B5"/>
    <w:rsid w:val="00410A58"/>
    <w:rsid w:val="00425710"/>
    <w:rsid w:val="0043274E"/>
    <w:rsid w:val="00454A82"/>
    <w:rsid w:val="00464C05"/>
    <w:rsid w:val="00470AB3"/>
    <w:rsid w:val="00470BE4"/>
    <w:rsid w:val="00471017"/>
    <w:rsid w:val="00471072"/>
    <w:rsid w:val="00471B0F"/>
    <w:rsid w:val="004758EF"/>
    <w:rsid w:val="004774C9"/>
    <w:rsid w:val="004840EF"/>
    <w:rsid w:val="00495CAD"/>
    <w:rsid w:val="00497EE9"/>
    <w:rsid w:val="004A0D86"/>
    <w:rsid w:val="004A2339"/>
    <w:rsid w:val="004A43B7"/>
    <w:rsid w:val="004A7FB7"/>
    <w:rsid w:val="004B369F"/>
    <w:rsid w:val="004B668C"/>
    <w:rsid w:val="004C7903"/>
    <w:rsid w:val="004E0AF0"/>
    <w:rsid w:val="004E386A"/>
    <w:rsid w:val="004E3F7D"/>
    <w:rsid w:val="004E584C"/>
    <w:rsid w:val="004E7B80"/>
    <w:rsid w:val="004F53F0"/>
    <w:rsid w:val="00501116"/>
    <w:rsid w:val="00502E6F"/>
    <w:rsid w:val="00503D80"/>
    <w:rsid w:val="00503DD5"/>
    <w:rsid w:val="0050459D"/>
    <w:rsid w:val="0050778B"/>
    <w:rsid w:val="0051083D"/>
    <w:rsid w:val="00512CB8"/>
    <w:rsid w:val="00515E29"/>
    <w:rsid w:val="00517BED"/>
    <w:rsid w:val="005220DC"/>
    <w:rsid w:val="00522340"/>
    <w:rsid w:val="0052789F"/>
    <w:rsid w:val="00531A87"/>
    <w:rsid w:val="00536C62"/>
    <w:rsid w:val="00540863"/>
    <w:rsid w:val="005452F2"/>
    <w:rsid w:val="00546605"/>
    <w:rsid w:val="00552242"/>
    <w:rsid w:val="00555265"/>
    <w:rsid w:val="00565FDC"/>
    <w:rsid w:val="00573CBD"/>
    <w:rsid w:val="005741AC"/>
    <w:rsid w:val="0057428B"/>
    <w:rsid w:val="00582DB1"/>
    <w:rsid w:val="0058668B"/>
    <w:rsid w:val="00590D66"/>
    <w:rsid w:val="005916D9"/>
    <w:rsid w:val="005B6345"/>
    <w:rsid w:val="005C1627"/>
    <w:rsid w:val="005C6A45"/>
    <w:rsid w:val="005D0F18"/>
    <w:rsid w:val="005E1CDD"/>
    <w:rsid w:val="005E2882"/>
    <w:rsid w:val="005F3038"/>
    <w:rsid w:val="00602204"/>
    <w:rsid w:val="006046F0"/>
    <w:rsid w:val="0060686D"/>
    <w:rsid w:val="00610CE9"/>
    <w:rsid w:val="006128E0"/>
    <w:rsid w:val="00613CF3"/>
    <w:rsid w:val="00632958"/>
    <w:rsid w:val="00633377"/>
    <w:rsid w:val="00640924"/>
    <w:rsid w:val="0064312E"/>
    <w:rsid w:val="0064394E"/>
    <w:rsid w:val="00647332"/>
    <w:rsid w:val="006541AC"/>
    <w:rsid w:val="00654B57"/>
    <w:rsid w:val="0065704F"/>
    <w:rsid w:val="00664BF2"/>
    <w:rsid w:val="00672D84"/>
    <w:rsid w:val="0067714B"/>
    <w:rsid w:val="006779E4"/>
    <w:rsid w:val="0068234A"/>
    <w:rsid w:val="00684A1E"/>
    <w:rsid w:val="00684DDF"/>
    <w:rsid w:val="006879C2"/>
    <w:rsid w:val="00692B20"/>
    <w:rsid w:val="00693993"/>
    <w:rsid w:val="006B0123"/>
    <w:rsid w:val="006B3C44"/>
    <w:rsid w:val="006B3CEA"/>
    <w:rsid w:val="006C3913"/>
    <w:rsid w:val="006D314B"/>
    <w:rsid w:val="006D5D3E"/>
    <w:rsid w:val="006D6E15"/>
    <w:rsid w:val="006D7122"/>
    <w:rsid w:val="006E2551"/>
    <w:rsid w:val="006E2A1E"/>
    <w:rsid w:val="006F4D2C"/>
    <w:rsid w:val="006F6EF4"/>
    <w:rsid w:val="006F7C03"/>
    <w:rsid w:val="006F7CC2"/>
    <w:rsid w:val="0070074E"/>
    <w:rsid w:val="007047DF"/>
    <w:rsid w:val="00704E8D"/>
    <w:rsid w:val="00706AE0"/>
    <w:rsid w:val="007212FD"/>
    <w:rsid w:val="00722A7C"/>
    <w:rsid w:val="00725C8E"/>
    <w:rsid w:val="00726261"/>
    <w:rsid w:val="00735CCB"/>
    <w:rsid w:val="00740534"/>
    <w:rsid w:val="0074377B"/>
    <w:rsid w:val="00753CE3"/>
    <w:rsid w:val="0076212D"/>
    <w:rsid w:val="00772216"/>
    <w:rsid w:val="007835E5"/>
    <w:rsid w:val="007928EA"/>
    <w:rsid w:val="0079459D"/>
    <w:rsid w:val="00794737"/>
    <w:rsid w:val="00796BA4"/>
    <w:rsid w:val="00797173"/>
    <w:rsid w:val="007A00EE"/>
    <w:rsid w:val="007A5322"/>
    <w:rsid w:val="007B406E"/>
    <w:rsid w:val="007B5558"/>
    <w:rsid w:val="007B6820"/>
    <w:rsid w:val="007C155E"/>
    <w:rsid w:val="007C17ED"/>
    <w:rsid w:val="007C2BCE"/>
    <w:rsid w:val="007C46FD"/>
    <w:rsid w:val="007C7E2D"/>
    <w:rsid w:val="007D218D"/>
    <w:rsid w:val="007D33FC"/>
    <w:rsid w:val="007E53EC"/>
    <w:rsid w:val="0080110C"/>
    <w:rsid w:val="008023A0"/>
    <w:rsid w:val="00805FFF"/>
    <w:rsid w:val="00815033"/>
    <w:rsid w:val="0084215C"/>
    <w:rsid w:val="00853893"/>
    <w:rsid w:val="00854EE9"/>
    <w:rsid w:val="00861729"/>
    <w:rsid w:val="008651C4"/>
    <w:rsid w:val="00874AEC"/>
    <w:rsid w:val="00877861"/>
    <w:rsid w:val="008825C3"/>
    <w:rsid w:val="00882E6D"/>
    <w:rsid w:val="0089082C"/>
    <w:rsid w:val="00890888"/>
    <w:rsid w:val="00891708"/>
    <w:rsid w:val="0089648E"/>
    <w:rsid w:val="008A14AF"/>
    <w:rsid w:val="008A1C4A"/>
    <w:rsid w:val="008A4BA3"/>
    <w:rsid w:val="008B048C"/>
    <w:rsid w:val="008B1475"/>
    <w:rsid w:val="008B247C"/>
    <w:rsid w:val="008B567E"/>
    <w:rsid w:val="008C2816"/>
    <w:rsid w:val="008C4EC4"/>
    <w:rsid w:val="008C5C75"/>
    <w:rsid w:val="008C76B2"/>
    <w:rsid w:val="008D0BB4"/>
    <w:rsid w:val="008D2BD6"/>
    <w:rsid w:val="008D5E85"/>
    <w:rsid w:val="008E373A"/>
    <w:rsid w:val="008E532E"/>
    <w:rsid w:val="008F3896"/>
    <w:rsid w:val="008F5A7F"/>
    <w:rsid w:val="008F7298"/>
    <w:rsid w:val="00905899"/>
    <w:rsid w:val="009107B5"/>
    <w:rsid w:val="00916657"/>
    <w:rsid w:val="00923FB5"/>
    <w:rsid w:val="009260CB"/>
    <w:rsid w:val="00932222"/>
    <w:rsid w:val="00932252"/>
    <w:rsid w:val="0093472E"/>
    <w:rsid w:val="00934F3B"/>
    <w:rsid w:val="00935651"/>
    <w:rsid w:val="00942B2C"/>
    <w:rsid w:val="00942FB3"/>
    <w:rsid w:val="009470B4"/>
    <w:rsid w:val="009502B0"/>
    <w:rsid w:val="00962076"/>
    <w:rsid w:val="0099556E"/>
    <w:rsid w:val="0099592B"/>
    <w:rsid w:val="009A186E"/>
    <w:rsid w:val="009A5D27"/>
    <w:rsid w:val="009B00F0"/>
    <w:rsid w:val="009B0AD4"/>
    <w:rsid w:val="009D04AE"/>
    <w:rsid w:val="009D5CBB"/>
    <w:rsid w:val="009D7277"/>
    <w:rsid w:val="009E30F2"/>
    <w:rsid w:val="009E3733"/>
    <w:rsid w:val="009E3844"/>
    <w:rsid w:val="009E490D"/>
    <w:rsid w:val="009E570A"/>
    <w:rsid w:val="009F1B91"/>
    <w:rsid w:val="00A009C7"/>
    <w:rsid w:val="00A02350"/>
    <w:rsid w:val="00A02885"/>
    <w:rsid w:val="00A05862"/>
    <w:rsid w:val="00A11477"/>
    <w:rsid w:val="00A14930"/>
    <w:rsid w:val="00A21AA7"/>
    <w:rsid w:val="00A257D2"/>
    <w:rsid w:val="00A30D31"/>
    <w:rsid w:val="00A323D3"/>
    <w:rsid w:val="00A351FC"/>
    <w:rsid w:val="00A45F78"/>
    <w:rsid w:val="00A56FBD"/>
    <w:rsid w:val="00A7016C"/>
    <w:rsid w:val="00A70A77"/>
    <w:rsid w:val="00A858C3"/>
    <w:rsid w:val="00A92256"/>
    <w:rsid w:val="00A95BBB"/>
    <w:rsid w:val="00AA1D17"/>
    <w:rsid w:val="00AB3BF7"/>
    <w:rsid w:val="00AB719B"/>
    <w:rsid w:val="00AC1BD1"/>
    <w:rsid w:val="00AC3F80"/>
    <w:rsid w:val="00AE0631"/>
    <w:rsid w:val="00AE59FA"/>
    <w:rsid w:val="00B03059"/>
    <w:rsid w:val="00B05F6A"/>
    <w:rsid w:val="00B117CD"/>
    <w:rsid w:val="00B11D8F"/>
    <w:rsid w:val="00B20DDF"/>
    <w:rsid w:val="00B22D47"/>
    <w:rsid w:val="00B25EB2"/>
    <w:rsid w:val="00B30832"/>
    <w:rsid w:val="00B35CBB"/>
    <w:rsid w:val="00B36510"/>
    <w:rsid w:val="00B40347"/>
    <w:rsid w:val="00B559E4"/>
    <w:rsid w:val="00B55C7F"/>
    <w:rsid w:val="00B63C1F"/>
    <w:rsid w:val="00B811B8"/>
    <w:rsid w:val="00B95FA0"/>
    <w:rsid w:val="00BA1182"/>
    <w:rsid w:val="00BA2E39"/>
    <w:rsid w:val="00BB121E"/>
    <w:rsid w:val="00BB71D6"/>
    <w:rsid w:val="00BC18CF"/>
    <w:rsid w:val="00BC21E2"/>
    <w:rsid w:val="00BC220E"/>
    <w:rsid w:val="00BC5B93"/>
    <w:rsid w:val="00BC6111"/>
    <w:rsid w:val="00BC6A8C"/>
    <w:rsid w:val="00BE3CB4"/>
    <w:rsid w:val="00BE4328"/>
    <w:rsid w:val="00BF3F54"/>
    <w:rsid w:val="00BF42CF"/>
    <w:rsid w:val="00C102B3"/>
    <w:rsid w:val="00C1310A"/>
    <w:rsid w:val="00C141CA"/>
    <w:rsid w:val="00C148F3"/>
    <w:rsid w:val="00C175CF"/>
    <w:rsid w:val="00C23C4D"/>
    <w:rsid w:val="00C30BB6"/>
    <w:rsid w:val="00C32643"/>
    <w:rsid w:val="00C32DEB"/>
    <w:rsid w:val="00C4069F"/>
    <w:rsid w:val="00C420C8"/>
    <w:rsid w:val="00C45C7E"/>
    <w:rsid w:val="00C55F29"/>
    <w:rsid w:val="00C5624E"/>
    <w:rsid w:val="00C56E11"/>
    <w:rsid w:val="00C6273E"/>
    <w:rsid w:val="00C644D1"/>
    <w:rsid w:val="00C651A5"/>
    <w:rsid w:val="00C66B82"/>
    <w:rsid w:val="00C73886"/>
    <w:rsid w:val="00C758E0"/>
    <w:rsid w:val="00C75C5E"/>
    <w:rsid w:val="00C760C0"/>
    <w:rsid w:val="00C843B6"/>
    <w:rsid w:val="00C90623"/>
    <w:rsid w:val="00C9431D"/>
    <w:rsid w:val="00C946EB"/>
    <w:rsid w:val="00CA18C3"/>
    <w:rsid w:val="00CA345C"/>
    <w:rsid w:val="00CA5F0B"/>
    <w:rsid w:val="00CA61F7"/>
    <w:rsid w:val="00CA7C6F"/>
    <w:rsid w:val="00CB564A"/>
    <w:rsid w:val="00CB61C0"/>
    <w:rsid w:val="00CB793A"/>
    <w:rsid w:val="00CC3ACB"/>
    <w:rsid w:val="00CC43A4"/>
    <w:rsid w:val="00CD3804"/>
    <w:rsid w:val="00CE28AF"/>
    <w:rsid w:val="00CE37A6"/>
    <w:rsid w:val="00CE4D01"/>
    <w:rsid w:val="00CF03C8"/>
    <w:rsid w:val="00CF604E"/>
    <w:rsid w:val="00D05C23"/>
    <w:rsid w:val="00D07E62"/>
    <w:rsid w:val="00D122C5"/>
    <w:rsid w:val="00D2593C"/>
    <w:rsid w:val="00D30322"/>
    <w:rsid w:val="00D376A9"/>
    <w:rsid w:val="00D41425"/>
    <w:rsid w:val="00D57724"/>
    <w:rsid w:val="00D57885"/>
    <w:rsid w:val="00D6093B"/>
    <w:rsid w:val="00D617DF"/>
    <w:rsid w:val="00D63378"/>
    <w:rsid w:val="00D67556"/>
    <w:rsid w:val="00D703D6"/>
    <w:rsid w:val="00D76369"/>
    <w:rsid w:val="00D81AC8"/>
    <w:rsid w:val="00D84DA2"/>
    <w:rsid w:val="00D861EA"/>
    <w:rsid w:val="00D90176"/>
    <w:rsid w:val="00D941DC"/>
    <w:rsid w:val="00D97AA5"/>
    <w:rsid w:val="00DA3671"/>
    <w:rsid w:val="00DA7CFC"/>
    <w:rsid w:val="00DB06EC"/>
    <w:rsid w:val="00DC1887"/>
    <w:rsid w:val="00DC7570"/>
    <w:rsid w:val="00DD1C7D"/>
    <w:rsid w:val="00DE0A1D"/>
    <w:rsid w:val="00DE15CD"/>
    <w:rsid w:val="00DE7D1D"/>
    <w:rsid w:val="00DF74D9"/>
    <w:rsid w:val="00E019F5"/>
    <w:rsid w:val="00E12680"/>
    <w:rsid w:val="00E1419A"/>
    <w:rsid w:val="00E15122"/>
    <w:rsid w:val="00E151A6"/>
    <w:rsid w:val="00E23688"/>
    <w:rsid w:val="00E239CA"/>
    <w:rsid w:val="00E31BF5"/>
    <w:rsid w:val="00E34650"/>
    <w:rsid w:val="00E4096A"/>
    <w:rsid w:val="00E4286E"/>
    <w:rsid w:val="00E44B9F"/>
    <w:rsid w:val="00E46BE6"/>
    <w:rsid w:val="00E76C09"/>
    <w:rsid w:val="00E817C6"/>
    <w:rsid w:val="00E81C9B"/>
    <w:rsid w:val="00E823BC"/>
    <w:rsid w:val="00E85596"/>
    <w:rsid w:val="00EA1DA0"/>
    <w:rsid w:val="00EB4A6E"/>
    <w:rsid w:val="00EB5B39"/>
    <w:rsid w:val="00EC7FC1"/>
    <w:rsid w:val="00ED46F3"/>
    <w:rsid w:val="00EE59E5"/>
    <w:rsid w:val="00EF32E2"/>
    <w:rsid w:val="00F02BBA"/>
    <w:rsid w:val="00F0673C"/>
    <w:rsid w:val="00F15E73"/>
    <w:rsid w:val="00F22A71"/>
    <w:rsid w:val="00F3061D"/>
    <w:rsid w:val="00F317CF"/>
    <w:rsid w:val="00F31E69"/>
    <w:rsid w:val="00F33A11"/>
    <w:rsid w:val="00F41A8A"/>
    <w:rsid w:val="00F41B12"/>
    <w:rsid w:val="00F4476D"/>
    <w:rsid w:val="00F45952"/>
    <w:rsid w:val="00F47905"/>
    <w:rsid w:val="00F57360"/>
    <w:rsid w:val="00F62722"/>
    <w:rsid w:val="00F66AC5"/>
    <w:rsid w:val="00F8464A"/>
    <w:rsid w:val="00F95708"/>
    <w:rsid w:val="00F95FA4"/>
    <w:rsid w:val="00FA01E1"/>
    <w:rsid w:val="00FA2023"/>
    <w:rsid w:val="00FB6A5B"/>
    <w:rsid w:val="00FC7359"/>
    <w:rsid w:val="00FC7457"/>
    <w:rsid w:val="00FC7536"/>
    <w:rsid w:val="00FD0DB3"/>
    <w:rsid w:val="00FD158D"/>
    <w:rsid w:val="00FD3AE9"/>
    <w:rsid w:val="00FE23D6"/>
    <w:rsid w:val="00FE3AA7"/>
    <w:rsid w:val="00FE3EC1"/>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00277"/>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2">
    <w:name w:val="heading 2"/>
    <w:basedOn w:val="a"/>
    <w:next w:val="a"/>
    <w:link w:val="20"/>
    <w:uiPriority w:val="9"/>
    <w:semiHidden/>
    <w:unhideWhenUsed/>
    <w:qFormat/>
    <w:rsid w:val="00684D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11">
    <w:name w:val="Знак1 Знак Знак Знак"/>
    <w:basedOn w:val="a"/>
    <w:autoRedefine/>
    <w:rsid w:val="00345F5E"/>
    <w:pPr>
      <w:spacing w:line="240" w:lineRule="exact"/>
      <w:ind w:left="26"/>
    </w:pPr>
    <w:rPr>
      <w:rFonts w:ascii="Times New Roman" w:eastAsia="Times New Roman" w:hAnsi="Times New Roman" w:cs="Times New Roman"/>
      <w:sz w:val="24"/>
      <w:szCs w:val="24"/>
      <w:lang w:val="en-US"/>
    </w:rPr>
  </w:style>
  <w:style w:type="paragraph" w:customStyle="1" w:styleId="ConsNonformat">
    <w:name w:val="ConsNonformat"/>
    <w:link w:val="ConsNonformat0"/>
    <w:rsid w:val="00345F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345F5E"/>
    <w:rPr>
      <w:rFonts w:ascii="Courier New" w:eastAsia="Times New Roman" w:hAnsi="Courier New" w:cs="Courier New"/>
      <w:sz w:val="20"/>
      <w:szCs w:val="20"/>
      <w:lang w:eastAsia="ru-RU"/>
    </w:rPr>
  </w:style>
  <w:style w:type="character" w:styleId="aa">
    <w:name w:val="Hyperlink"/>
    <w:basedOn w:val="a0"/>
    <w:uiPriority w:val="99"/>
    <w:unhideWhenUsed/>
    <w:rsid w:val="00F3061D"/>
    <w:rPr>
      <w:color w:val="0563C1" w:themeColor="hyperlink"/>
      <w:u w:val="single"/>
    </w:rPr>
  </w:style>
  <w:style w:type="character" w:customStyle="1" w:styleId="12">
    <w:name w:val="Неразрешенное упоминание1"/>
    <w:basedOn w:val="a0"/>
    <w:uiPriority w:val="99"/>
    <w:semiHidden/>
    <w:unhideWhenUsed/>
    <w:rsid w:val="00F3061D"/>
    <w:rPr>
      <w:color w:val="605E5C"/>
      <w:shd w:val="clear" w:color="auto" w:fill="E1DFDD"/>
    </w:rPr>
  </w:style>
  <w:style w:type="character" w:styleId="ab">
    <w:name w:val="Emphasis"/>
    <w:basedOn w:val="a0"/>
    <w:uiPriority w:val="20"/>
    <w:qFormat/>
    <w:rsid w:val="008C4EC4"/>
    <w:rPr>
      <w:i/>
      <w:iCs/>
    </w:rPr>
  </w:style>
  <w:style w:type="paragraph" w:styleId="ac">
    <w:name w:val="No Spacing"/>
    <w:uiPriority w:val="1"/>
    <w:qFormat/>
    <w:rsid w:val="00BC18CF"/>
    <w:pPr>
      <w:spacing w:after="0" w:line="240" w:lineRule="auto"/>
    </w:pPr>
    <w:rPr>
      <w:rFonts w:ascii="Calibri" w:eastAsia="Calibri" w:hAnsi="Calibri" w:cs="Times New Roman"/>
    </w:rPr>
  </w:style>
  <w:style w:type="character" w:customStyle="1" w:styleId="FontStyle12">
    <w:name w:val="Font Style12"/>
    <w:rsid w:val="00BC18CF"/>
    <w:rPr>
      <w:rFonts w:ascii="Times New Roman" w:hAnsi="Times New Roman" w:cs="Times New Roman"/>
      <w:sz w:val="28"/>
      <w:szCs w:val="28"/>
    </w:rPr>
  </w:style>
  <w:style w:type="paragraph" w:styleId="ad">
    <w:name w:val="Body Text"/>
    <w:basedOn w:val="a"/>
    <w:link w:val="ae"/>
    <w:rsid w:val="00173706"/>
    <w:pPr>
      <w:spacing w:after="0" w:line="240" w:lineRule="auto"/>
      <w:jc w:val="both"/>
    </w:pPr>
    <w:rPr>
      <w:rFonts w:ascii="Times New Roman" w:eastAsia="Times New Roman" w:hAnsi="Times New Roman" w:cs="Times New Roman"/>
      <w:sz w:val="28"/>
      <w:szCs w:val="20"/>
      <w:lang w:eastAsia="ru-RU"/>
    </w:rPr>
  </w:style>
  <w:style w:type="character" w:customStyle="1" w:styleId="ae">
    <w:name w:val="Основной текст Знак"/>
    <w:basedOn w:val="a0"/>
    <w:link w:val="ad"/>
    <w:rsid w:val="00173706"/>
    <w:rPr>
      <w:rFonts w:ascii="Times New Roman" w:eastAsia="Times New Roman" w:hAnsi="Times New Roman" w:cs="Times New Roman"/>
      <w:sz w:val="28"/>
      <w:szCs w:val="20"/>
      <w:lang w:eastAsia="ru-RU"/>
    </w:rPr>
  </w:style>
  <w:style w:type="paragraph" w:styleId="af">
    <w:name w:val="List Paragraph"/>
    <w:basedOn w:val="a"/>
    <w:uiPriority w:val="34"/>
    <w:qFormat/>
    <w:rsid w:val="0024365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24365E"/>
    <w:rPr>
      <w:sz w:val="24"/>
    </w:rPr>
  </w:style>
  <w:style w:type="paragraph" w:customStyle="1" w:styleId="ConsPlusNormal0">
    <w:name w:val="ConsPlusNormal"/>
    <w:link w:val="ConsPlusNormal"/>
    <w:rsid w:val="0024365E"/>
    <w:pPr>
      <w:widowControl w:val="0"/>
      <w:autoSpaceDE w:val="0"/>
      <w:autoSpaceDN w:val="0"/>
      <w:spacing w:after="0" w:line="240" w:lineRule="auto"/>
    </w:pPr>
    <w:rPr>
      <w:sz w:val="24"/>
    </w:rPr>
  </w:style>
  <w:style w:type="paragraph" w:customStyle="1" w:styleId="Style7">
    <w:name w:val="Style7"/>
    <w:basedOn w:val="a"/>
    <w:rsid w:val="0024365E"/>
    <w:pPr>
      <w:widowControl w:val="0"/>
      <w:autoSpaceDE w:val="0"/>
      <w:autoSpaceDN w:val="0"/>
      <w:adjustRightInd w:val="0"/>
      <w:spacing w:after="0" w:line="319" w:lineRule="exact"/>
      <w:ind w:firstLine="408"/>
      <w:jc w:val="both"/>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00277"/>
    <w:rPr>
      <w:rFonts w:ascii="Times New Roman" w:eastAsia="Times New Roman" w:hAnsi="Times New Roman" w:cs="Times New Roman"/>
      <w:b/>
      <w:bCs/>
      <w:kern w:val="36"/>
      <w:sz w:val="48"/>
      <w:szCs w:val="48"/>
      <w:lang w:val="x-none" w:eastAsia="x-none"/>
    </w:rPr>
  </w:style>
  <w:style w:type="paragraph" w:styleId="af0">
    <w:name w:val="Body Text Indent"/>
    <w:basedOn w:val="a"/>
    <w:link w:val="af1"/>
    <w:rsid w:val="00300277"/>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300277"/>
    <w:rPr>
      <w:rFonts w:ascii="Times New Roman" w:eastAsia="Times New Roman" w:hAnsi="Times New Roman" w:cs="Times New Roman"/>
      <w:sz w:val="24"/>
      <w:szCs w:val="24"/>
      <w:lang w:eastAsia="ru-RU"/>
    </w:rPr>
  </w:style>
  <w:style w:type="character" w:customStyle="1" w:styleId="13">
    <w:name w:val="Основной шрифт абзаца1"/>
    <w:rsid w:val="00035AB1"/>
  </w:style>
  <w:style w:type="character" w:customStyle="1" w:styleId="FontStyle14">
    <w:name w:val="Font Style14"/>
    <w:rsid w:val="00035AB1"/>
    <w:rPr>
      <w:rFonts w:ascii="Times New Roman" w:hAnsi="Times New Roman" w:cs="Times New Roman"/>
      <w:sz w:val="26"/>
      <w:szCs w:val="26"/>
    </w:rPr>
  </w:style>
  <w:style w:type="paragraph" w:customStyle="1" w:styleId="14">
    <w:name w:val="Без интервала1"/>
    <w:rsid w:val="00D63378"/>
    <w:pPr>
      <w:widowControl w:val="0"/>
      <w:spacing w:after="0" w:line="240" w:lineRule="auto"/>
    </w:pPr>
    <w:rPr>
      <w:rFonts w:ascii="Courier New" w:eastAsia="Times New Roman" w:hAnsi="Courier New" w:cs="Courier New"/>
      <w:color w:val="000000"/>
      <w:sz w:val="24"/>
      <w:szCs w:val="24"/>
      <w:lang w:eastAsia="ru-RU"/>
    </w:rPr>
  </w:style>
  <w:style w:type="character" w:customStyle="1" w:styleId="20">
    <w:name w:val="Заголовок 2 Знак"/>
    <w:basedOn w:val="a0"/>
    <w:link w:val="2"/>
    <w:uiPriority w:val="9"/>
    <w:semiHidden/>
    <w:rsid w:val="00684DDF"/>
    <w:rPr>
      <w:rFonts w:asciiTheme="majorHAnsi" w:eastAsiaTheme="majorEastAsia" w:hAnsiTheme="majorHAnsi" w:cstheme="majorBidi"/>
      <w:color w:val="2E74B5" w:themeColor="accent1" w:themeShade="BF"/>
      <w:sz w:val="26"/>
      <w:szCs w:val="26"/>
    </w:rPr>
  </w:style>
  <w:style w:type="paragraph" w:styleId="af2">
    <w:name w:val="Normal (Web)"/>
    <w:rsid w:val="00684DDF"/>
    <w:pPr>
      <w:spacing w:beforeAutospacing="1" w:after="0" w:afterAutospacing="1" w:line="240" w:lineRule="auto"/>
    </w:pPr>
    <w:rPr>
      <w:rFonts w:ascii="Times New Roman" w:eastAsia="SimSu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00277"/>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paragraph" w:styleId="2">
    <w:name w:val="heading 2"/>
    <w:basedOn w:val="a"/>
    <w:next w:val="a"/>
    <w:link w:val="20"/>
    <w:uiPriority w:val="9"/>
    <w:semiHidden/>
    <w:unhideWhenUsed/>
    <w:qFormat/>
    <w:rsid w:val="00684D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 w:type="paragraph" w:customStyle="1" w:styleId="11">
    <w:name w:val="Знак1 Знак Знак Знак"/>
    <w:basedOn w:val="a"/>
    <w:autoRedefine/>
    <w:rsid w:val="00345F5E"/>
    <w:pPr>
      <w:spacing w:line="240" w:lineRule="exact"/>
      <w:ind w:left="26"/>
    </w:pPr>
    <w:rPr>
      <w:rFonts w:ascii="Times New Roman" w:eastAsia="Times New Roman" w:hAnsi="Times New Roman" w:cs="Times New Roman"/>
      <w:sz w:val="24"/>
      <w:szCs w:val="24"/>
      <w:lang w:val="en-US"/>
    </w:rPr>
  </w:style>
  <w:style w:type="paragraph" w:customStyle="1" w:styleId="ConsNonformat">
    <w:name w:val="ConsNonformat"/>
    <w:link w:val="ConsNonformat0"/>
    <w:rsid w:val="00345F5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locked/>
    <w:rsid w:val="00345F5E"/>
    <w:rPr>
      <w:rFonts w:ascii="Courier New" w:eastAsia="Times New Roman" w:hAnsi="Courier New" w:cs="Courier New"/>
      <w:sz w:val="20"/>
      <w:szCs w:val="20"/>
      <w:lang w:eastAsia="ru-RU"/>
    </w:rPr>
  </w:style>
  <w:style w:type="character" w:styleId="aa">
    <w:name w:val="Hyperlink"/>
    <w:basedOn w:val="a0"/>
    <w:uiPriority w:val="99"/>
    <w:unhideWhenUsed/>
    <w:rsid w:val="00F3061D"/>
    <w:rPr>
      <w:color w:val="0563C1" w:themeColor="hyperlink"/>
      <w:u w:val="single"/>
    </w:rPr>
  </w:style>
  <w:style w:type="character" w:customStyle="1" w:styleId="12">
    <w:name w:val="Неразрешенное упоминание1"/>
    <w:basedOn w:val="a0"/>
    <w:uiPriority w:val="99"/>
    <w:semiHidden/>
    <w:unhideWhenUsed/>
    <w:rsid w:val="00F3061D"/>
    <w:rPr>
      <w:color w:val="605E5C"/>
      <w:shd w:val="clear" w:color="auto" w:fill="E1DFDD"/>
    </w:rPr>
  </w:style>
  <w:style w:type="character" w:styleId="ab">
    <w:name w:val="Emphasis"/>
    <w:basedOn w:val="a0"/>
    <w:uiPriority w:val="20"/>
    <w:qFormat/>
    <w:rsid w:val="008C4EC4"/>
    <w:rPr>
      <w:i/>
      <w:iCs/>
    </w:rPr>
  </w:style>
  <w:style w:type="paragraph" w:styleId="ac">
    <w:name w:val="No Spacing"/>
    <w:uiPriority w:val="1"/>
    <w:qFormat/>
    <w:rsid w:val="00BC18CF"/>
    <w:pPr>
      <w:spacing w:after="0" w:line="240" w:lineRule="auto"/>
    </w:pPr>
    <w:rPr>
      <w:rFonts w:ascii="Calibri" w:eastAsia="Calibri" w:hAnsi="Calibri" w:cs="Times New Roman"/>
    </w:rPr>
  </w:style>
  <w:style w:type="character" w:customStyle="1" w:styleId="FontStyle12">
    <w:name w:val="Font Style12"/>
    <w:rsid w:val="00BC18CF"/>
    <w:rPr>
      <w:rFonts w:ascii="Times New Roman" w:hAnsi="Times New Roman" w:cs="Times New Roman"/>
      <w:sz w:val="28"/>
      <w:szCs w:val="28"/>
    </w:rPr>
  </w:style>
  <w:style w:type="paragraph" w:styleId="ad">
    <w:name w:val="Body Text"/>
    <w:basedOn w:val="a"/>
    <w:link w:val="ae"/>
    <w:rsid w:val="00173706"/>
    <w:pPr>
      <w:spacing w:after="0" w:line="240" w:lineRule="auto"/>
      <w:jc w:val="both"/>
    </w:pPr>
    <w:rPr>
      <w:rFonts w:ascii="Times New Roman" w:eastAsia="Times New Roman" w:hAnsi="Times New Roman" w:cs="Times New Roman"/>
      <w:sz w:val="28"/>
      <w:szCs w:val="20"/>
      <w:lang w:eastAsia="ru-RU"/>
    </w:rPr>
  </w:style>
  <w:style w:type="character" w:customStyle="1" w:styleId="ae">
    <w:name w:val="Основной текст Знак"/>
    <w:basedOn w:val="a0"/>
    <w:link w:val="ad"/>
    <w:rsid w:val="00173706"/>
    <w:rPr>
      <w:rFonts w:ascii="Times New Roman" w:eastAsia="Times New Roman" w:hAnsi="Times New Roman" w:cs="Times New Roman"/>
      <w:sz w:val="28"/>
      <w:szCs w:val="20"/>
      <w:lang w:eastAsia="ru-RU"/>
    </w:rPr>
  </w:style>
  <w:style w:type="paragraph" w:styleId="af">
    <w:name w:val="List Paragraph"/>
    <w:basedOn w:val="a"/>
    <w:uiPriority w:val="34"/>
    <w:qFormat/>
    <w:rsid w:val="0024365E"/>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locked/>
    <w:rsid w:val="0024365E"/>
    <w:rPr>
      <w:sz w:val="24"/>
    </w:rPr>
  </w:style>
  <w:style w:type="paragraph" w:customStyle="1" w:styleId="ConsPlusNormal0">
    <w:name w:val="ConsPlusNormal"/>
    <w:link w:val="ConsPlusNormal"/>
    <w:rsid w:val="0024365E"/>
    <w:pPr>
      <w:widowControl w:val="0"/>
      <w:autoSpaceDE w:val="0"/>
      <w:autoSpaceDN w:val="0"/>
      <w:spacing w:after="0" w:line="240" w:lineRule="auto"/>
    </w:pPr>
    <w:rPr>
      <w:sz w:val="24"/>
    </w:rPr>
  </w:style>
  <w:style w:type="paragraph" w:customStyle="1" w:styleId="Style7">
    <w:name w:val="Style7"/>
    <w:basedOn w:val="a"/>
    <w:rsid w:val="0024365E"/>
    <w:pPr>
      <w:widowControl w:val="0"/>
      <w:autoSpaceDE w:val="0"/>
      <w:autoSpaceDN w:val="0"/>
      <w:adjustRightInd w:val="0"/>
      <w:spacing w:after="0" w:line="319" w:lineRule="exact"/>
      <w:ind w:firstLine="408"/>
      <w:jc w:val="both"/>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00277"/>
    <w:rPr>
      <w:rFonts w:ascii="Times New Roman" w:eastAsia="Times New Roman" w:hAnsi="Times New Roman" w:cs="Times New Roman"/>
      <w:b/>
      <w:bCs/>
      <w:kern w:val="36"/>
      <w:sz w:val="48"/>
      <w:szCs w:val="48"/>
      <w:lang w:val="x-none" w:eastAsia="x-none"/>
    </w:rPr>
  </w:style>
  <w:style w:type="paragraph" w:styleId="af0">
    <w:name w:val="Body Text Indent"/>
    <w:basedOn w:val="a"/>
    <w:link w:val="af1"/>
    <w:rsid w:val="00300277"/>
    <w:pPr>
      <w:spacing w:after="120" w:line="240" w:lineRule="auto"/>
      <w:ind w:left="283"/>
    </w:pPr>
    <w:rPr>
      <w:rFonts w:ascii="Times New Roman" w:eastAsia="Times New Roman" w:hAnsi="Times New Roman" w:cs="Times New Roman"/>
      <w:sz w:val="24"/>
      <w:szCs w:val="24"/>
      <w:lang w:eastAsia="ru-RU"/>
    </w:rPr>
  </w:style>
  <w:style w:type="character" w:customStyle="1" w:styleId="af1">
    <w:name w:val="Основной текст с отступом Знак"/>
    <w:basedOn w:val="a0"/>
    <w:link w:val="af0"/>
    <w:rsid w:val="00300277"/>
    <w:rPr>
      <w:rFonts w:ascii="Times New Roman" w:eastAsia="Times New Roman" w:hAnsi="Times New Roman" w:cs="Times New Roman"/>
      <w:sz w:val="24"/>
      <w:szCs w:val="24"/>
      <w:lang w:eastAsia="ru-RU"/>
    </w:rPr>
  </w:style>
  <w:style w:type="character" w:customStyle="1" w:styleId="13">
    <w:name w:val="Основной шрифт абзаца1"/>
    <w:rsid w:val="00035AB1"/>
  </w:style>
  <w:style w:type="character" w:customStyle="1" w:styleId="FontStyle14">
    <w:name w:val="Font Style14"/>
    <w:rsid w:val="00035AB1"/>
    <w:rPr>
      <w:rFonts w:ascii="Times New Roman" w:hAnsi="Times New Roman" w:cs="Times New Roman"/>
      <w:sz w:val="26"/>
      <w:szCs w:val="26"/>
    </w:rPr>
  </w:style>
  <w:style w:type="paragraph" w:customStyle="1" w:styleId="14">
    <w:name w:val="Без интервала1"/>
    <w:rsid w:val="00D63378"/>
    <w:pPr>
      <w:widowControl w:val="0"/>
      <w:spacing w:after="0" w:line="240" w:lineRule="auto"/>
    </w:pPr>
    <w:rPr>
      <w:rFonts w:ascii="Courier New" w:eastAsia="Times New Roman" w:hAnsi="Courier New" w:cs="Courier New"/>
      <w:color w:val="000000"/>
      <w:sz w:val="24"/>
      <w:szCs w:val="24"/>
      <w:lang w:eastAsia="ru-RU"/>
    </w:rPr>
  </w:style>
  <w:style w:type="character" w:customStyle="1" w:styleId="20">
    <w:name w:val="Заголовок 2 Знак"/>
    <w:basedOn w:val="a0"/>
    <w:link w:val="2"/>
    <w:uiPriority w:val="9"/>
    <w:semiHidden/>
    <w:rsid w:val="00684DDF"/>
    <w:rPr>
      <w:rFonts w:asciiTheme="majorHAnsi" w:eastAsiaTheme="majorEastAsia" w:hAnsiTheme="majorHAnsi" w:cstheme="majorBidi"/>
      <w:color w:val="2E74B5" w:themeColor="accent1" w:themeShade="BF"/>
      <w:sz w:val="26"/>
      <w:szCs w:val="26"/>
    </w:rPr>
  </w:style>
  <w:style w:type="paragraph" w:styleId="af2">
    <w:name w:val="Normal (Web)"/>
    <w:rsid w:val="00684DDF"/>
    <w:pPr>
      <w:spacing w:beforeAutospacing="1" w:after="0" w:afterAutospacing="1"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407685">
      <w:bodyDiv w:val="1"/>
      <w:marLeft w:val="0"/>
      <w:marRight w:val="0"/>
      <w:marTop w:val="0"/>
      <w:marBottom w:val="0"/>
      <w:divBdr>
        <w:top w:val="none" w:sz="0" w:space="0" w:color="auto"/>
        <w:left w:val="none" w:sz="0" w:space="0" w:color="auto"/>
        <w:bottom w:val="none" w:sz="0" w:space="0" w:color="auto"/>
        <w:right w:val="none" w:sz="0" w:space="0" w:color="auto"/>
      </w:divBdr>
    </w:div>
    <w:div w:id="373578171">
      <w:bodyDiv w:val="1"/>
      <w:marLeft w:val="0"/>
      <w:marRight w:val="0"/>
      <w:marTop w:val="0"/>
      <w:marBottom w:val="0"/>
      <w:divBdr>
        <w:top w:val="none" w:sz="0" w:space="0" w:color="auto"/>
        <w:left w:val="none" w:sz="0" w:space="0" w:color="auto"/>
        <w:bottom w:val="none" w:sz="0" w:space="0" w:color="auto"/>
        <w:right w:val="none" w:sz="0" w:space="0" w:color="auto"/>
      </w:divBdr>
    </w:div>
    <w:div w:id="415245634">
      <w:bodyDiv w:val="1"/>
      <w:marLeft w:val="0"/>
      <w:marRight w:val="0"/>
      <w:marTop w:val="0"/>
      <w:marBottom w:val="0"/>
      <w:divBdr>
        <w:top w:val="none" w:sz="0" w:space="0" w:color="auto"/>
        <w:left w:val="none" w:sz="0" w:space="0" w:color="auto"/>
        <w:bottom w:val="none" w:sz="0" w:space="0" w:color="auto"/>
        <w:right w:val="none" w:sz="0" w:space="0" w:color="auto"/>
      </w:divBdr>
    </w:div>
    <w:div w:id="490173678">
      <w:bodyDiv w:val="1"/>
      <w:marLeft w:val="0"/>
      <w:marRight w:val="0"/>
      <w:marTop w:val="0"/>
      <w:marBottom w:val="0"/>
      <w:divBdr>
        <w:top w:val="none" w:sz="0" w:space="0" w:color="auto"/>
        <w:left w:val="none" w:sz="0" w:space="0" w:color="auto"/>
        <w:bottom w:val="none" w:sz="0" w:space="0" w:color="auto"/>
        <w:right w:val="none" w:sz="0" w:space="0" w:color="auto"/>
      </w:divBdr>
    </w:div>
    <w:div w:id="561450171">
      <w:bodyDiv w:val="1"/>
      <w:marLeft w:val="0"/>
      <w:marRight w:val="0"/>
      <w:marTop w:val="0"/>
      <w:marBottom w:val="0"/>
      <w:divBdr>
        <w:top w:val="none" w:sz="0" w:space="0" w:color="auto"/>
        <w:left w:val="none" w:sz="0" w:space="0" w:color="auto"/>
        <w:bottom w:val="none" w:sz="0" w:space="0" w:color="auto"/>
        <w:right w:val="none" w:sz="0" w:space="0" w:color="auto"/>
      </w:divBdr>
    </w:div>
    <w:div w:id="713582462">
      <w:bodyDiv w:val="1"/>
      <w:marLeft w:val="0"/>
      <w:marRight w:val="0"/>
      <w:marTop w:val="0"/>
      <w:marBottom w:val="0"/>
      <w:divBdr>
        <w:top w:val="none" w:sz="0" w:space="0" w:color="auto"/>
        <w:left w:val="none" w:sz="0" w:space="0" w:color="auto"/>
        <w:bottom w:val="none" w:sz="0" w:space="0" w:color="auto"/>
        <w:right w:val="none" w:sz="0" w:space="0" w:color="auto"/>
      </w:divBdr>
    </w:div>
    <w:div w:id="994189526">
      <w:bodyDiv w:val="1"/>
      <w:marLeft w:val="0"/>
      <w:marRight w:val="0"/>
      <w:marTop w:val="0"/>
      <w:marBottom w:val="0"/>
      <w:divBdr>
        <w:top w:val="none" w:sz="0" w:space="0" w:color="auto"/>
        <w:left w:val="none" w:sz="0" w:space="0" w:color="auto"/>
        <w:bottom w:val="none" w:sz="0" w:space="0" w:color="auto"/>
        <w:right w:val="none" w:sz="0" w:space="0" w:color="auto"/>
      </w:divBdr>
    </w:div>
    <w:div w:id="1034699505">
      <w:bodyDiv w:val="1"/>
      <w:marLeft w:val="0"/>
      <w:marRight w:val="0"/>
      <w:marTop w:val="0"/>
      <w:marBottom w:val="0"/>
      <w:divBdr>
        <w:top w:val="none" w:sz="0" w:space="0" w:color="auto"/>
        <w:left w:val="none" w:sz="0" w:space="0" w:color="auto"/>
        <w:bottom w:val="none" w:sz="0" w:space="0" w:color="auto"/>
        <w:right w:val="none" w:sz="0" w:space="0" w:color="auto"/>
      </w:divBdr>
    </w:div>
    <w:div w:id="1074161634">
      <w:bodyDiv w:val="1"/>
      <w:marLeft w:val="0"/>
      <w:marRight w:val="0"/>
      <w:marTop w:val="0"/>
      <w:marBottom w:val="0"/>
      <w:divBdr>
        <w:top w:val="none" w:sz="0" w:space="0" w:color="auto"/>
        <w:left w:val="none" w:sz="0" w:space="0" w:color="auto"/>
        <w:bottom w:val="none" w:sz="0" w:space="0" w:color="auto"/>
        <w:right w:val="none" w:sz="0" w:space="0" w:color="auto"/>
      </w:divBdr>
    </w:div>
    <w:div w:id="1102070495">
      <w:bodyDiv w:val="1"/>
      <w:marLeft w:val="0"/>
      <w:marRight w:val="0"/>
      <w:marTop w:val="0"/>
      <w:marBottom w:val="0"/>
      <w:divBdr>
        <w:top w:val="none" w:sz="0" w:space="0" w:color="auto"/>
        <w:left w:val="none" w:sz="0" w:space="0" w:color="auto"/>
        <w:bottom w:val="none" w:sz="0" w:space="0" w:color="auto"/>
        <w:right w:val="none" w:sz="0" w:space="0" w:color="auto"/>
      </w:divBdr>
    </w:div>
    <w:div w:id="1341816477">
      <w:bodyDiv w:val="1"/>
      <w:marLeft w:val="0"/>
      <w:marRight w:val="0"/>
      <w:marTop w:val="0"/>
      <w:marBottom w:val="0"/>
      <w:divBdr>
        <w:top w:val="none" w:sz="0" w:space="0" w:color="auto"/>
        <w:left w:val="none" w:sz="0" w:space="0" w:color="auto"/>
        <w:bottom w:val="none" w:sz="0" w:space="0" w:color="auto"/>
        <w:right w:val="none" w:sz="0" w:space="0" w:color="auto"/>
      </w:divBdr>
    </w:div>
    <w:div w:id="1542865485">
      <w:bodyDiv w:val="1"/>
      <w:marLeft w:val="0"/>
      <w:marRight w:val="0"/>
      <w:marTop w:val="0"/>
      <w:marBottom w:val="0"/>
      <w:divBdr>
        <w:top w:val="none" w:sz="0" w:space="0" w:color="auto"/>
        <w:left w:val="none" w:sz="0" w:space="0" w:color="auto"/>
        <w:bottom w:val="none" w:sz="0" w:space="0" w:color="auto"/>
        <w:right w:val="none" w:sz="0" w:space="0" w:color="auto"/>
      </w:divBdr>
    </w:div>
    <w:div w:id="1764834941">
      <w:bodyDiv w:val="1"/>
      <w:marLeft w:val="0"/>
      <w:marRight w:val="0"/>
      <w:marTop w:val="0"/>
      <w:marBottom w:val="0"/>
      <w:divBdr>
        <w:top w:val="none" w:sz="0" w:space="0" w:color="auto"/>
        <w:left w:val="none" w:sz="0" w:space="0" w:color="auto"/>
        <w:bottom w:val="none" w:sz="0" w:space="0" w:color="auto"/>
        <w:right w:val="none" w:sz="0" w:space="0" w:color="auto"/>
      </w:divBdr>
    </w:div>
    <w:div w:id="191944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obov.D.V\Desktop\&#1054;&#1057;&#1053;&#1054;&#1042;&#1053;&#1054;&#1049;_&#1073;&#1083;&#1072;&#1085;&#1082;%20&#1076;&#1083;&#1103;%20&#1087;&#1080;&#1089;&#1077;&#108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6A355-DF64-4A3B-BC1E-C4F059652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3.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233B37A-0115-427E-8076-D0446D067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ОСНОВНОЙ_бланк для писем.dotx</Template>
  <TotalTime>0</TotalTime>
  <Pages>5</Pages>
  <Words>2010</Words>
  <Characters>11457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13441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Коробов Дмитрий Владимирович</dc:creator>
  <cp:lastModifiedBy>Pavel</cp:lastModifiedBy>
  <cp:revision>2</cp:revision>
  <cp:lastPrinted>2024-04-11T06:46:00Z</cp:lastPrinted>
  <dcterms:created xsi:type="dcterms:W3CDTF">2025-06-30T13:51:00Z</dcterms:created>
  <dcterms:modified xsi:type="dcterms:W3CDTF">2025-06-30T13:51:00Z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